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56" w:beforeLines="50" w:line="360" w:lineRule="auto"/>
        <w:rPr>
          <w:rFonts w:ascii="宋体" w:hAnsi="宋体"/>
          <w:sz w:val="24"/>
        </w:rPr>
      </w:pPr>
    </w:p>
    <w:p>
      <w:pPr>
        <w:pStyle w:val="12"/>
        <w:rPr>
          <w:sz w:val="44"/>
          <w:szCs w:val="44"/>
        </w:rPr>
      </w:pPr>
      <w:r>
        <w:rPr>
          <w:color w:val="auto"/>
          <w:sz w:val="44"/>
        </w:rPr>
        <w:t>（北京天地文化发展基金会）2022年度工作报告</w:t>
      </w:r>
    </w:p>
    <w:p/>
    <w:p>
      <w:pPr>
        <w:ind w:firstLine="420"/>
        <w:rPr>
          <w:sz w:val="22"/>
          <w:szCs w:val="22"/>
        </w:rPr>
      </w:pPr>
      <w:r>
        <w:rPr>
          <w:color w:val="auto"/>
          <w:sz w:val="22"/>
        </w:rPr>
        <w:t>本基金会按照《中华人民共和国慈善法》《基金会管理条例》及相关规定，编制（2022）年度工作报告。基金会理事会及理事、监事保证年度工作报告内容真实、准确和完整，并承担由此引起的一切法律责任。</w:t>
      </w:r>
    </w:p>
    <w:p>
      <w:pPr>
        <w:rPr>
          <w:sz w:val="22"/>
          <w:szCs w:val="22"/>
        </w:rPr>
      </w:pPr>
    </w:p>
    <w:p>
      <w:pPr>
        <w:rPr>
          <w:sz w:val="22"/>
          <w:szCs w:val="22"/>
        </w:rPr>
      </w:pPr>
    </w:p>
    <w:p>
      <w:pPr>
        <w:rPr>
          <w:sz w:val="22"/>
          <w:szCs w:val="22"/>
        </w:rPr>
      </w:pPr>
      <w:r>
        <w:rPr>
          <w:rFonts w:hint="eastAsia"/>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rFonts w:hint="eastAsia"/>
          <w:sz w:val="22"/>
          <w:szCs w:val="22"/>
        </w:rPr>
        <w:t>法定代表人签字：</w:t>
      </w:r>
    </w:p>
    <w:p>
      <w:pPr>
        <w:ind w:left="5880" w:firstLine="420"/>
        <w:rPr>
          <w:sz w:val="22"/>
          <w:szCs w:val="22"/>
        </w:rPr>
      </w:pPr>
      <w:r>
        <w:rPr>
          <w:rFonts w:hint="eastAsia"/>
          <w:sz w:val="22"/>
          <w:szCs w:val="22"/>
        </w:rPr>
        <w:t>基金会印章：</w:t>
      </w:r>
    </w:p>
    <w:p>
      <w:pPr>
        <w:ind w:left="5880" w:firstLine="420"/>
      </w:pPr>
    </w:p>
    <w:p>
      <w:pPr>
        <w:rPr>
          <w:rFonts w:hint="eastAsia" w:ascii="黑体" w:hAnsi="宋体" w:eastAsia="黑体"/>
          <w:sz w:val="32"/>
          <w:szCs w:val="32"/>
        </w:rPr>
      </w:pPr>
      <w:r>
        <w:rPr>
          <w:rFonts w:hint="eastAsia" w:ascii="宋体" w:hAnsi="宋体" w:eastAsia="宋体" w:cs="宋体"/>
          <w:sz w:val="32"/>
          <w:szCs w:val="32"/>
        </w:rPr>
        <w:t>目录</w:t>
      </w:r>
    </w:p>
    <w:p>
      <w:pPr>
        <w:rPr>
          <w:rFonts w:hint="eastAsia" w:ascii="宋体" w:hAnsi="宋体"/>
          <w:sz w:val="22"/>
          <w:szCs w:val="22"/>
        </w:rPr>
      </w:pPr>
      <w:r>
        <w:rPr>
          <w:rFonts w:hint="eastAsia" w:ascii="宋体" w:hAnsi="宋体"/>
          <w:sz w:val="22"/>
          <w:szCs w:val="22"/>
        </w:rPr>
        <w:t>一、基本信息</w:t>
      </w:r>
    </w:p>
    <w:p>
      <w:pPr>
        <w:spacing w:before="156" w:beforeLines="50"/>
        <w:rPr>
          <w:rFonts w:hint="eastAsia" w:ascii="宋体" w:hAnsi="宋体"/>
          <w:sz w:val="22"/>
          <w:szCs w:val="22"/>
        </w:rPr>
      </w:pPr>
      <w:r>
        <w:rPr>
          <w:rFonts w:hint="eastAsia" w:ascii="宋体" w:hAnsi="宋体"/>
          <w:sz w:val="22"/>
          <w:szCs w:val="22"/>
        </w:rPr>
        <w:t>二、机构建设情况</w:t>
      </w:r>
    </w:p>
    <w:p>
      <w:pPr>
        <w:ind w:firstLine="440" w:firstLineChars="200"/>
        <w:rPr>
          <w:rFonts w:hint="eastAsia" w:ascii="宋体" w:hAnsi="宋体"/>
          <w:sz w:val="22"/>
          <w:szCs w:val="22"/>
        </w:rPr>
      </w:pPr>
      <w:r>
        <w:rPr>
          <w:rFonts w:hint="eastAsia" w:ascii="宋体" w:hAnsi="宋体"/>
          <w:sz w:val="22"/>
          <w:szCs w:val="22"/>
        </w:rPr>
        <w:t>（一）</w:t>
      </w:r>
      <w:r>
        <w:rPr>
          <w:rFonts w:hint="eastAsia" w:ascii="宋体" w:hAnsi="宋体"/>
          <w:sz w:val="22"/>
          <w:szCs w:val="22"/>
          <w:lang w:eastAsia="zh-Hans"/>
        </w:rPr>
        <w:t>理事会情况</w:t>
      </w:r>
    </w:p>
    <w:p>
      <w:pPr>
        <w:ind w:firstLine="440" w:firstLineChars="200"/>
        <w:rPr>
          <w:rFonts w:hint="eastAsia" w:ascii="宋体" w:hAnsi="宋体"/>
          <w:sz w:val="22"/>
          <w:szCs w:val="22"/>
        </w:rPr>
      </w:pPr>
      <w:r>
        <w:rPr>
          <w:rFonts w:hint="eastAsia" w:ascii="宋体" w:hAnsi="宋体"/>
          <w:sz w:val="22"/>
          <w:szCs w:val="22"/>
        </w:rPr>
        <w:t>（二）理事会召开情况</w:t>
      </w:r>
    </w:p>
    <w:p>
      <w:pPr>
        <w:ind w:firstLine="440" w:firstLineChars="200"/>
        <w:rPr>
          <w:rFonts w:hint="eastAsia" w:ascii="宋体" w:hAnsi="宋体"/>
          <w:sz w:val="22"/>
          <w:szCs w:val="22"/>
        </w:rPr>
      </w:pPr>
      <w:r>
        <w:rPr>
          <w:rFonts w:hint="eastAsia" w:ascii="宋体" w:hAnsi="宋体"/>
          <w:sz w:val="22"/>
          <w:szCs w:val="22"/>
        </w:rPr>
        <w:t>（三）理事会成员情况</w:t>
      </w:r>
    </w:p>
    <w:p>
      <w:pPr>
        <w:ind w:firstLine="440" w:firstLineChars="200"/>
        <w:rPr>
          <w:rFonts w:hint="eastAsia" w:ascii="宋体" w:hAnsi="宋体"/>
          <w:sz w:val="22"/>
          <w:szCs w:val="22"/>
        </w:rPr>
      </w:pPr>
      <w:r>
        <w:rPr>
          <w:rFonts w:hint="eastAsia" w:ascii="宋体" w:hAnsi="宋体"/>
          <w:sz w:val="22"/>
          <w:szCs w:val="22"/>
        </w:rPr>
        <w:t>（四）监事</w:t>
      </w:r>
      <w:r>
        <w:rPr>
          <w:rFonts w:hint="eastAsia"/>
          <w:sz w:val="22"/>
          <w:szCs w:val="22"/>
        </w:rPr>
        <w:t>（监事会）</w:t>
      </w:r>
      <w:r>
        <w:rPr>
          <w:rFonts w:hint="eastAsia" w:ascii="宋体" w:hAnsi="宋体"/>
          <w:sz w:val="22"/>
          <w:szCs w:val="22"/>
        </w:rPr>
        <w:t>情况</w:t>
      </w:r>
    </w:p>
    <w:p>
      <w:pPr>
        <w:ind w:firstLine="440" w:firstLineChars="200"/>
        <w:rPr>
          <w:rFonts w:hint="eastAsia" w:ascii="宋体" w:hAnsi="宋体"/>
          <w:sz w:val="22"/>
          <w:szCs w:val="22"/>
        </w:rPr>
      </w:pPr>
      <w:r>
        <w:rPr>
          <w:rFonts w:hint="eastAsia" w:ascii="宋体" w:hAnsi="宋体"/>
          <w:sz w:val="22"/>
          <w:szCs w:val="22"/>
        </w:rPr>
        <w:t>（五）专职工作人员情况</w:t>
      </w:r>
    </w:p>
    <w:p>
      <w:pPr>
        <w:ind w:firstLine="440" w:firstLineChars="200"/>
        <w:rPr>
          <w:rFonts w:hint="eastAsia" w:ascii="宋体" w:hAnsi="宋体"/>
          <w:sz w:val="22"/>
          <w:szCs w:val="22"/>
        </w:rPr>
      </w:pPr>
      <w:r>
        <w:rPr>
          <w:rFonts w:hint="eastAsia" w:ascii="宋体" w:hAnsi="宋体"/>
          <w:sz w:val="22"/>
          <w:szCs w:val="22"/>
        </w:rPr>
        <w:t>（六）党组织建设情况</w:t>
      </w:r>
    </w:p>
    <w:p>
      <w:pPr>
        <w:ind w:firstLine="440" w:firstLineChars="200"/>
        <w:rPr>
          <w:rFonts w:hint="eastAsia" w:ascii="宋体" w:hAnsi="宋体"/>
          <w:sz w:val="22"/>
          <w:szCs w:val="22"/>
        </w:rPr>
      </w:pPr>
      <w:r>
        <w:rPr>
          <w:rFonts w:hint="eastAsia" w:ascii="宋体" w:hAnsi="宋体"/>
          <w:sz w:val="22"/>
          <w:szCs w:val="22"/>
        </w:rPr>
        <w:t>（七）人力资源情况</w:t>
      </w:r>
    </w:p>
    <w:p>
      <w:pPr>
        <w:ind w:firstLine="440" w:firstLineChars="200"/>
        <w:rPr>
          <w:rFonts w:hint="eastAsia" w:ascii="宋体" w:hAnsi="宋体"/>
          <w:sz w:val="22"/>
          <w:szCs w:val="22"/>
        </w:rPr>
      </w:pPr>
      <w:r>
        <w:rPr>
          <w:rFonts w:hint="eastAsia" w:ascii="宋体" w:hAnsi="宋体"/>
          <w:sz w:val="22"/>
          <w:szCs w:val="22"/>
        </w:rPr>
        <w:t>（八）专项基金及持有股权的实体基本情况</w:t>
      </w:r>
    </w:p>
    <w:p>
      <w:pPr>
        <w:ind w:firstLine="440" w:firstLineChars="200"/>
        <w:rPr>
          <w:rFonts w:hint="eastAsia" w:ascii="宋体" w:hAnsi="宋体"/>
          <w:sz w:val="22"/>
          <w:szCs w:val="22"/>
        </w:rPr>
      </w:pPr>
      <w:r>
        <w:rPr>
          <w:rFonts w:hint="eastAsia" w:ascii="宋体" w:hAnsi="宋体"/>
          <w:sz w:val="22"/>
          <w:szCs w:val="22"/>
        </w:rPr>
        <w:t>1、专项基金情况</w:t>
      </w:r>
    </w:p>
    <w:p>
      <w:pPr>
        <w:ind w:firstLine="440" w:firstLineChars="200"/>
        <w:rPr>
          <w:rFonts w:hint="eastAsia" w:ascii="宋体" w:hAnsi="宋体"/>
          <w:sz w:val="22"/>
          <w:szCs w:val="22"/>
        </w:rPr>
      </w:pPr>
      <w:r>
        <w:rPr>
          <w:rFonts w:hint="eastAsia" w:ascii="宋体" w:hAnsi="宋体"/>
          <w:sz w:val="22"/>
          <w:szCs w:val="22"/>
        </w:rPr>
        <w:t>2、持有股权的实体情况</w:t>
      </w:r>
    </w:p>
    <w:p>
      <w:pPr>
        <w:spacing w:before="156" w:beforeLines="50"/>
        <w:rPr>
          <w:rFonts w:hint="eastAsia" w:ascii="宋体" w:hAnsi="宋体"/>
          <w:sz w:val="22"/>
          <w:szCs w:val="22"/>
        </w:rPr>
      </w:pPr>
      <w:r>
        <w:rPr>
          <w:rFonts w:hint="eastAsia" w:ascii="宋体" w:hAnsi="宋体"/>
          <w:sz w:val="22"/>
          <w:szCs w:val="22"/>
        </w:rPr>
        <w:t>三、公益事业/慈善活动支出和管理费用情况</w:t>
      </w:r>
    </w:p>
    <w:p>
      <w:pPr>
        <w:ind w:firstLine="440" w:firstLineChars="200"/>
        <w:rPr>
          <w:rFonts w:hint="eastAsia" w:ascii="宋体" w:hAnsi="宋体"/>
          <w:sz w:val="22"/>
          <w:szCs w:val="22"/>
        </w:rPr>
      </w:pPr>
      <w:r>
        <w:rPr>
          <w:rFonts w:hint="eastAsia" w:ascii="宋体" w:hAnsi="宋体"/>
          <w:sz w:val="22"/>
          <w:szCs w:val="22"/>
        </w:rPr>
        <w:t>（一）接受捐赠情况、大额捐赠收入情况</w:t>
      </w:r>
    </w:p>
    <w:p>
      <w:pPr>
        <w:ind w:firstLine="440" w:firstLineChars="200"/>
        <w:rPr>
          <w:rFonts w:hint="eastAsia" w:ascii="宋体" w:hAnsi="宋体"/>
          <w:sz w:val="22"/>
          <w:szCs w:val="22"/>
        </w:rPr>
      </w:pPr>
      <w:r>
        <w:rPr>
          <w:rFonts w:hint="eastAsia" w:ascii="宋体" w:hAnsi="宋体"/>
          <w:sz w:val="22"/>
          <w:szCs w:val="22"/>
        </w:rPr>
        <w:t>（二）公开募捐情况（具有公开募捐资格的基金会填写）</w:t>
      </w:r>
    </w:p>
    <w:p>
      <w:pPr>
        <w:ind w:firstLine="440" w:firstLineChars="200"/>
        <w:rPr>
          <w:rFonts w:hint="eastAsia" w:ascii="宋体" w:hAnsi="宋体"/>
          <w:sz w:val="22"/>
          <w:szCs w:val="22"/>
        </w:rPr>
      </w:pPr>
      <w:r>
        <w:rPr>
          <w:rFonts w:hint="eastAsia" w:ascii="宋体" w:hAnsi="宋体"/>
          <w:sz w:val="22"/>
          <w:szCs w:val="22"/>
        </w:rPr>
        <w:t>1、公开募捐收入情况</w:t>
      </w:r>
    </w:p>
    <w:p>
      <w:pPr>
        <w:ind w:firstLine="440" w:firstLineChars="200"/>
        <w:rPr>
          <w:rFonts w:hint="eastAsia" w:ascii="宋体" w:hAnsi="宋体"/>
          <w:sz w:val="22"/>
          <w:szCs w:val="22"/>
        </w:rPr>
      </w:pPr>
      <w:r>
        <w:rPr>
          <w:rFonts w:hint="eastAsia" w:ascii="宋体" w:hAnsi="宋体"/>
          <w:sz w:val="22"/>
          <w:szCs w:val="22"/>
        </w:rPr>
        <w:t>2、慈善组织公开募捐备案情况</w:t>
      </w:r>
    </w:p>
    <w:p>
      <w:pPr>
        <w:ind w:firstLine="440" w:firstLineChars="200"/>
        <w:rPr>
          <w:rFonts w:hint="eastAsia" w:ascii="宋体" w:hAnsi="宋体"/>
          <w:sz w:val="22"/>
          <w:szCs w:val="22"/>
        </w:rPr>
      </w:pPr>
      <w:r>
        <w:rPr>
          <w:rFonts w:hint="eastAsia" w:ascii="宋体" w:hAnsi="宋体"/>
          <w:sz w:val="22"/>
          <w:szCs w:val="22"/>
        </w:rPr>
        <w:t>（三）公益事业支出情况/慈善活动支出和管理费用情况</w:t>
      </w:r>
    </w:p>
    <w:p>
      <w:pPr>
        <w:ind w:firstLine="440" w:firstLineChars="200"/>
        <w:rPr>
          <w:rFonts w:hint="eastAsia" w:ascii="宋体" w:hAnsi="宋体"/>
          <w:sz w:val="22"/>
          <w:szCs w:val="22"/>
          <w:highlight w:val="red"/>
        </w:rPr>
      </w:pPr>
      <w:r>
        <w:rPr>
          <w:rFonts w:hint="eastAsia" w:ascii="宋体" w:hAnsi="宋体"/>
          <w:sz w:val="22"/>
          <w:szCs w:val="22"/>
        </w:rPr>
        <w:t>（四）业务活动开展情况</w:t>
      </w:r>
    </w:p>
    <w:p>
      <w:pPr>
        <w:ind w:firstLine="660" w:firstLineChars="300"/>
        <w:rPr>
          <w:rFonts w:hint="eastAsia" w:ascii="宋体" w:hAnsi="宋体"/>
          <w:sz w:val="22"/>
          <w:szCs w:val="22"/>
        </w:rPr>
      </w:pPr>
      <w:r>
        <w:rPr>
          <w:rFonts w:hint="eastAsia" w:ascii="宋体" w:hAnsi="宋体"/>
          <w:sz w:val="22"/>
          <w:szCs w:val="22"/>
        </w:rPr>
        <w:t>1、本年度公益慈善项目开展情况</w:t>
      </w:r>
    </w:p>
    <w:p>
      <w:pPr>
        <w:ind w:firstLine="660" w:firstLineChars="300"/>
        <w:rPr>
          <w:rFonts w:hint="eastAsia" w:ascii="宋体" w:hAnsi="宋体"/>
          <w:sz w:val="22"/>
          <w:szCs w:val="22"/>
        </w:rPr>
      </w:pPr>
      <w:r>
        <w:rPr>
          <w:rFonts w:hint="eastAsia" w:ascii="宋体" w:hAnsi="宋体"/>
          <w:sz w:val="22"/>
          <w:szCs w:val="22"/>
        </w:rPr>
        <w:t>2、本年度巩固拓展脱贫成果及助力本年度情况</w:t>
      </w:r>
    </w:p>
    <w:p>
      <w:pPr>
        <w:ind w:firstLine="660" w:firstLineChars="300"/>
        <w:rPr>
          <w:rFonts w:hint="eastAsia" w:ascii="宋体" w:hAnsi="宋体"/>
          <w:sz w:val="22"/>
          <w:szCs w:val="22"/>
        </w:rPr>
      </w:pPr>
      <w:r>
        <w:rPr>
          <w:rFonts w:hint="eastAsia" w:ascii="宋体" w:hAnsi="宋体"/>
          <w:sz w:val="22"/>
          <w:szCs w:val="22"/>
        </w:rPr>
        <w:t xml:space="preserve">3、涉外活动情况 </w:t>
      </w:r>
    </w:p>
    <w:p>
      <w:pPr>
        <w:ind w:firstLine="440" w:firstLineChars="200"/>
        <w:rPr>
          <w:rFonts w:hint="eastAsia" w:ascii="宋体" w:hAnsi="宋体"/>
          <w:sz w:val="22"/>
          <w:szCs w:val="22"/>
        </w:rPr>
      </w:pPr>
      <w:r>
        <w:rPr>
          <w:rFonts w:hint="eastAsia" w:ascii="宋体" w:hAnsi="宋体"/>
          <w:sz w:val="22"/>
          <w:szCs w:val="22"/>
        </w:rPr>
        <w:t>（五）重大公益慈善项目收支明细表</w:t>
      </w:r>
    </w:p>
    <w:p>
      <w:pPr>
        <w:ind w:firstLine="440" w:firstLineChars="200"/>
        <w:rPr>
          <w:rFonts w:hint="eastAsia" w:ascii="宋体" w:hAnsi="宋体"/>
          <w:sz w:val="22"/>
          <w:szCs w:val="22"/>
        </w:rPr>
      </w:pPr>
      <w:r>
        <w:rPr>
          <w:rFonts w:hint="eastAsia" w:ascii="宋体" w:hAnsi="宋体"/>
          <w:sz w:val="22"/>
          <w:szCs w:val="22"/>
        </w:rPr>
        <w:t>（六）重大公益慈善项目大额支付对象</w:t>
      </w:r>
    </w:p>
    <w:p>
      <w:pPr>
        <w:ind w:firstLine="440" w:firstLineChars="200"/>
        <w:rPr>
          <w:rFonts w:hint="eastAsia" w:ascii="宋体" w:hAnsi="宋体"/>
          <w:sz w:val="22"/>
          <w:szCs w:val="22"/>
        </w:rPr>
      </w:pPr>
      <w:r>
        <w:rPr>
          <w:rFonts w:hint="eastAsia" w:ascii="宋体" w:hAnsi="宋体"/>
          <w:sz w:val="22"/>
          <w:szCs w:val="22"/>
        </w:rPr>
        <w:t>（七）由基金会作为受托人的慈善信托情况（认定为慈善组织的基金会填写）</w:t>
      </w:r>
    </w:p>
    <w:p>
      <w:pPr>
        <w:ind w:firstLine="440" w:firstLineChars="200"/>
        <w:rPr>
          <w:rFonts w:hint="eastAsia" w:ascii="宋体" w:hAnsi="宋体"/>
          <w:sz w:val="22"/>
          <w:szCs w:val="22"/>
        </w:rPr>
      </w:pPr>
      <w:r>
        <w:rPr>
          <w:rFonts w:hint="eastAsia" w:ascii="宋体" w:hAnsi="宋体"/>
          <w:sz w:val="22"/>
          <w:szCs w:val="22"/>
        </w:rPr>
        <w:t>（八）委托投资</w:t>
      </w:r>
    </w:p>
    <w:p>
      <w:pPr>
        <w:ind w:firstLine="440" w:firstLineChars="200"/>
        <w:rPr>
          <w:rFonts w:hint="eastAsia" w:ascii="宋体" w:hAnsi="宋体"/>
          <w:sz w:val="22"/>
          <w:szCs w:val="22"/>
        </w:rPr>
      </w:pPr>
      <w:r>
        <w:rPr>
          <w:rFonts w:hint="eastAsia" w:ascii="宋体" w:hAnsi="宋体"/>
          <w:sz w:val="22"/>
          <w:szCs w:val="22"/>
        </w:rPr>
        <w:t>（九）投资收益</w:t>
      </w:r>
    </w:p>
    <w:p>
      <w:pPr>
        <w:ind w:firstLine="440" w:firstLineChars="200"/>
        <w:rPr>
          <w:rFonts w:hint="eastAsia" w:ascii="宋体" w:hAnsi="宋体"/>
          <w:sz w:val="22"/>
          <w:szCs w:val="22"/>
        </w:rPr>
      </w:pPr>
      <w:r>
        <w:rPr>
          <w:rFonts w:hint="eastAsia" w:ascii="宋体" w:hAnsi="宋体"/>
          <w:sz w:val="22"/>
          <w:szCs w:val="22"/>
        </w:rPr>
        <w:t>（十）关联方关系及其交易</w:t>
      </w:r>
    </w:p>
    <w:p>
      <w:pPr>
        <w:ind w:firstLine="440" w:firstLineChars="200"/>
        <w:rPr>
          <w:rFonts w:hint="eastAsia" w:ascii="宋体" w:hAnsi="宋体"/>
          <w:sz w:val="22"/>
          <w:szCs w:val="22"/>
        </w:rPr>
      </w:pPr>
      <w:r>
        <w:rPr>
          <w:rFonts w:hint="eastAsia" w:ascii="宋体" w:hAnsi="宋体"/>
          <w:sz w:val="22"/>
          <w:szCs w:val="22"/>
        </w:rPr>
        <w:t>（十一）应收款项及客户</w:t>
      </w:r>
    </w:p>
    <w:p>
      <w:pPr>
        <w:ind w:firstLine="440" w:firstLineChars="200"/>
        <w:rPr>
          <w:rFonts w:hint="eastAsia" w:ascii="宋体" w:hAnsi="宋体"/>
          <w:sz w:val="22"/>
          <w:szCs w:val="22"/>
        </w:rPr>
      </w:pPr>
      <w:r>
        <w:rPr>
          <w:rFonts w:hint="eastAsia" w:ascii="宋体" w:hAnsi="宋体"/>
          <w:sz w:val="22"/>
          <w:szCs w:val="22"/>
        </w:rPr>
        <w:t>（十二）预付账款及客户</w:t>
      </w:r>
    </w:p>
    <w:p>
      <w:pPr>
        <w:ind w:firstLine="440" w:firstLineChars="200"/>
        <w:rPr>
          <w:rFonts w:hint="eastAsia" w:ascii="宋体" w:hAnsi="宋体"/>
          <w:sz w:val="22"/>
          <w:szCs w:val="22"/>
        </w:rPr>
      </w:pPr>
      <w:r>
        <w:rPr>
          <w:rFonts w:hint="eastAsia" w:ascii="宋体" w:hAnsi="宋体"/>
          <w:sz w:val="22"/>
          <w:szCs w:val="22"/>
        </w:rPr>
        <w:t>（十三）应付款项</w:t>
      </w:r>
    </w:p>
    <w:p>
      <w:pPr>
        <w:ind w:firstLine="440" w:firstLineChars="200"/>
        <w:rPr>
          <w:rFonts w:hint="eastAsia" w:ascii="宋体" w:hAnsi="宋体"/>
          <w:sz w:val="22"/>
          <w:szCs w:val="22"/>
        </w:rPr>
      </w:pPr>
      <w:r>
        <w:rPr>
          <w:rFonts w:hint="eastAsia" w:ascii="宋体" w:hAnsi="宋体"/>
          <w:sz w:val="22"/>
          <w:szCs w:val="22"/>
        </w:rPr>
        <w:t>（十四）预收帐款</w:t>
      </w:r>
    </w:p>
    <w:p>
      <w:pPr>
        <w:ind w:firstLine="440" w:firstLineChars="200"/>
        <w:rPr>
          <w:rFonts w:hint="eastAsia" w:ascii="宋体" w:hAnsi="宋体"/>
          <w:sz w:val="22"/>
          <w:szCs w:val="22"/>
        </w:rPr>
      </w:pPr>
      <w:r>
        <w:rPr>
          <w:rFonts w:hint="eastAsia" w:ascii="宋体" w:hAnsi="宋体"/>
          <w:sz w:val="22"/>
          <w:szCs w:val="22"/>
        </w:rPr>
        <w:t>（十五）工作总结</w:t>
      </w:r>
    </w:p>
    <w:p>
      <w:pPr>
        <w:spacing w:before="156" w:beforeLines="50"/>
        <w:rPr>
          <w:rFonts w:hint="eastAsia" w:ascii="宋体" w:hAnsi="宋体"/>
          <w:sz w:val="22"/>
          <w:szCs w:val="22"/>
        </w:rPr>
      </w:pPr>
      <w:r>
        <w:rPr>
          <w:rFonts w:hint="eastAsia" w:ascii="宋体" w:hAnsi="宋体"/>
          <w:sz w:val="22"/>
          <w:szCs w:val="22"/>
        </w:rPr>
        <w:t>四、财务会计报告</w:t>
      </w:r>
    </w:p>
    <w:p>
      <w:pPr>
        <w:ind w:firstLine="440" w:firstLineChars="200"/>
        <w:rPr>
          <w:rFonts w:hint="eastAsia" w:ascii="宋体" w:hAnsi="宋体"/>
          <w:sz w:val="22"/>
          <w:szCs w:val="22"/>
        </w:rPr>
      </w:pPr>
      <w:r>
        <w:rPr>
          <w:rFonts w:hint="eastAsia" w:ascii="宋体" w:hAnsi="宋体"/>
          <w:sz w:val="22"/>
          <w:szCs w:val="22"/>
        </w:rPr>
        <w:t>（一）资产负债表</w:t>
      </w:r>
    </w:p>
    <w:p>
      <w:pPr>
        <w:ind w:firstLine="440" w:firstLineChars="200"/>
        <w:rPr>
          <w:rFonts w:hint="eastAsia" w:ascii="宋体" w:hAnsi="宋体"/>
          <w:sz w:val="22"/>
          <w:szCs w:val="22"/>
        </w:rPr>
      </w:pPr>
      <w:r>
        <w:rPr>
          <w:rFonts w:hint="eastAsia" w:ascii="宋体" w:hAnsi="宋体"/>
          <w:sz w:val="22"/>
          <w:szCs w:val="22"/>
        </w:rPr>
        <w:t>（二）业务活动表</w:t>
      </w:r>
    </w:p>
    <w:p>
      <w:pPr>
        <w:ind w:firstLine="440" w:firstLineChars="200"/>
        <w:rPr>
          <w:rFonts w:hint="eastAsia" w:ascii="宋体" w:hAnsi="宋体"/>
          <w:sz w:val="22"/>
          <w:szCs w:val="22"/>
        </w:rPr>
      </w:pPr>
      <w:r>
        <w:rPr>
          <w:rFonts w:hint="eastAsia" w:ascii="宋体" w:hAnsi="宋体"/>
          <w:sz w:val="22"/>
          <w:szCs w:val="22"/>
        </w:rPr>
        <w:t>（三）现金流量表</w:t>
      </w:r>
    </w:p>
    <w:p>
      <w:pPr>
        <w:ind w:firstLine="440" w:firstLineChars="200"/>
        <w:rPr>
          <w:rFonts w:hint="eastAsia" w:ascii="宋体" w:hAnsi="宋体"/>
          <w:sz w:val="22"/>
          <w:szCs w:val="22"/>
        </w:rPr>
      </w:pPr>
    </w:p>
    <w:p>
      <w:pPr>
        <w:rPr>
          <w:rFonts w:hint="eastAsia" w:ascii="宋体" w:hAnsi="宋体"/>
          <w:sz w:val="22"/>
          <w:szCs w:val="22"/>
        </w:rPr>
      </w:pPr>
      <w:r>
        <w:rPr>
          <w:rFonts w:hint="eastAsia" w:ascii="宋体" w:hAnsi="宋体"/>
          <w:sz w:val="22"/>
          <w:szCs w:val="22"/>
        </w:rPr>
        <w:t>五、接受监督管理的情况</w:t>
      </w:r>
    </w:p>
    <w:p>
      <w:pPr>
        <w:ind w:firstLine="420"/>
        <w:outlineLvl w:val="0"/>
        <w:rPr>
          <w:rFonts w:hint="eastAsia" w:ascii="宋体" w:hAnsi="宋体"/>
          <w:sz w:val="22"/>
          <w:szCs w:val="22"/>
        </w:rPr>
      </w:pPr>
      <w:r>
        <w:rPr>
          <w:rFonts w:hint="eastAsia" w:ascii="宋体" w:hAnsi="宋体"/>
          <w:sz w:val="22"/>
          <w:szCs w:val="22"/>
        </w:rPr>
        <w:t>（一）年检年报情况</w:t>
      </w:r>
    </w:p>
    <w:p>
      <w:pPr>
        <w:ind w:firstLine="420"/>
        <w:outlineLvl w:val="0"/>
        <w:rPr>
          <w:rFonts w:hint="eastAsia" w:ascii="宋体" w:hAnsi="宋体"/>
          <w:sz w:val="22"/>
          <w:szCs w:val="22"/>
        </w:rPr>
      </w:pPr>
      <w:r>
        <w:rPr>
          <w:rFonts w:hint="eastAsia" w:ascii="宋体" w:hAnsi="宋体"/>
          <w:sz w:val="22"/>
          <w:szCs w:val="22"/>
        </w:rPr>
        <w:t>（二）评估情况</w:t>
      </w:r>
    </w:p>
    <w:p>
      <w:pPr>
        <w:ind w:firstLine="420"/>
        <w:outlineLvl w:val="0"/>
        <w:rPr>
          <w:rFonts w:hint="eastAsia" w:ascii="宋体" w:hAnsi="宋体"/>
          <w:sz w:val="22"/>
          <w:szCs w:val="22"/>
        </w:rPr>
      </w:pPr>
      <w:r>
        <w:rPr>
          <w:rFonts w:hint="eastAsia" w:ascii="宋体" w:hAnsi="宋体"/>
          <w:sz w:val="22"/>
          <w:szCs w:val="22"/>
        </w:rPr>
        <w:t>（三）行政处罚情况</w:t>
      </w:r>
    </w:p>
    <w:p>
      <w:pPr>
        <w:ind w:firstLine="420"/>
        <w:outlineLvl w:val="0"/>
        <w:rPr>
          <w:rFonts w:hint="eastAsia" w:ascii="宋体" w:hAnsi="宋体"/>
          <w:sz w:val="22"/>
          <w:szCs w:val="22"/>
        </w:rPr>
      </w:pPr>
      <w:r>
        <w:rPr>
          <w:rFonts w:hint="eastAsia" w:ascii="宋体" w:hAnsi="宋体"/>
          <w:sz w:val="22"/>
          <w:szCs w:val="22"/>
        </w:rPr>
        <w:t>（四）信用信息情况</w:t>
      </w:r>
    </w:p>
    <w:p>
      <w:pPr>
        <w:ind w:firstLine="420"/>
        <w:outlineLvl w:val="0"/>
        <w:rPr>
          <w:rFonts w:hint="eastAsia" w:ascii="宋体" w:hAnsi="宋体"/>
          <w:sz w:val="22"/>
          <w:szCs w:val="22"/>
        </w:rPr>
      </w:pPr>
      <w:r>
        <w:rPr>
          <w:rFonts w:hint="eastAsia" w:ascii="宋体" w:hAnsi="宋体"/>
          <w:sz w:val="22"/>
          <w:szCs w:val="22"/>
        </w:rPr>
        <w:t>（五）整改情况</w:t>
      </w:r>
    </w:p>
    <w:p>
      <w:pPr>
        <w:spacing w:before="156" w:beforeLines="50"/>
        <w:rPr>
          <w:rFonts w:hint="eastAsia" w:ascii="宋体" w:hAnsi="宋体"/>
          <w:sz w:val="22"/>
          <w:szCs w:val="22"/>
        </w:rPr>
      </w:pPr>
      <w:r>
        <w:rPr>
          <w:rFonts w:hint="eastAsia" w:ascii="宋体" w:hAnsi="宋体"/>
          <w:sz w:val="22"/>
          <w:szCs w:val="22"/>
        </w:rPr>
        <w:t>六、履行信息公开义务情况</w:t>
      </w:r>
    </w:p>
    <w:p>
      <w:pPr>
        <w:ind w:firstLine="330" w:firstLineChars="150"/>
        <w:outlineLvl w:val="0"/>
        <w:rPr>
          <w:rFonts w:hint="eastAsia" w:ascii="宋体" w:hAnsi="宋体"/>
          <w:sz w:val="22"/>
          <w:szCs w:val="22"/>
        </w:rPr>
      </w:pPr>
    </w:p>
    <w:p>
      <w:pPr>
        <w:outlineLvl w:val="0"/>
        <w:rPr>
          <w:rFonts w:hint="eastAsia" w:ascii="宋体" w:hAnsi="宋体"/>
          <w:sz w:val="22"/>
          <w:szCs w:val="22"/>
        </w:rPr>
      </w:pPr>
      <w:r>
        <w:rPr>
          <w:rFonts w:hint="eastAsia" w:ascii="宋体" w:hAnsi="宋体"/>
          <w:sz w:val="22"/>
          <w:szCs w:val="22"/>
        </w:rPr>
        <w:t>七、监事意见</w:t>
      </w:r>
    </w:p>
    <w:p>
      <w:pPr>
        <w:outlineLvl w:val="0"/>
        <w:rPr>
          <w:rFonts w:hint="eastAsia" w:ascii="宋体" w:hAnsi="宋体"/>
          <w:sz w:val="22"/>
          <w:szCs w:val="22"/>
        </w:rPr>
      </w:pPr>
    </w:p>
    <w:p>
      <w:pPr>
        <w:outlineLvl w:val="0"/>
        <w:rPr>
          <w:rFonts w:hint="eastAsia" w:ascii="宋体" w:hAnsi="宋体"/>
          <w:szCs w:val="21"/>
        </w:rPr>
      </w:pPr>
      <w:r>
        <w:rPr>
          <w:rFonts w:hint="eastAsia" w:ascii="宋体" w:hAnsi="宋体"/>
          <w:sz w:val="22"/>
          <w:szCs w:val="22"/>
        </w:rPr>
        <w:t>八、业务主管单位审查意见</w:t>
      </w:r>
    </w:p>
    <w:p>
      <w:pPr>
        <w:rPr>
          <w:sz w:val="22"/>
          <w:szCs w:val="22"/>
        </w:rPr>
      </w:pPr>
    </w:p>
    <w:p/>
    <w:p>
      <w:pPr>
        <w:spacing w:before="156" w:beforeLines="50"/>
        <w:rPr>
          <w:rFonts w:ascii="黑体" w:hAnsi="宋体" w:eastAsia="黑体"/>
          <w:sz w:val="24"/>
        </w:rPr>
      </w:pPr>
      <w:r>
        <w:rPr>
          <w:rFonts w:hint="eastAsia" w:ascii="黑体" w:hAnsi="宋体" w:eastAsia="黑体"/>
          <w:sz w:val="24"/>
        </w:rPr>
        <w:t>一</w:t>
      </w:r>
      <w:r>
        <w:rPr>
          <w:rFonts w:ascii="黑体" w:hAnsi="宋体" w:eastAsia="黑体"/>
          <w:sz w:val="24"/>
        </w:rPr>
        <w:t>、基</w:t>
      </w:r>
      <w:r>
        <w:rPr>
          <w:rFonts w:hint="eastAsia" w:ascii="黑体" w:hAnsi="宋体" w:eastAsia="黑体"/>
          <w:sz w:val="24"/>
        </w:rPr>
        <w:t>本信息</w:t>
      </w:r>
    </w:p>
    <w:tbl>
      <w:tblPr>
        <w:tblStyle w:val="1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75"/>
        <w:gridCol w:w="1317"/>
        <w:gridCol w:w="742"/>
        <w:gridCol w:w="1386"/>
        <w:gridCol w:w="654"/>
        <w:gridCol w:w="408"/>
        <w:gridCol w:w="768"/>
        <w:gridCol w:w="11"/>
        <w:gridCol w:w="262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基金会名称</w:t>
            </w:r>
          </w:p>
        </w:tc>
        <w:tc>
          <w:tcPr>
            <w:tcW w:w="7912" w:type="dxa"/>
            <w:gridSpan w:val="8"/>
            <w:vAlign w:val="center"/>
          </w:tcPr>
          <w:p>
            <w:pPr>
              <w:jc w:val="center"/>
              <w:rPr>
                <w:rFonts w:ascii="宋体" w:hAnsi="宋体"/>
                <w:sz w:val="22"/>
                <w:szCs w:val="22"/>
              </w:rPr>
            </w:pPr>
            <w:r>
              <w:rPr>
                <w:rFonts w:hint="eastAsia" w:hAnsi="宋体"/>
                <w:sz w:val="22"/>
                <w:szCs w:val="22"/>
              </w:rPr>
              <w:t>北京天地文化发展基金会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3934" w:type="dxa"/>
            <w:gridSpan w:val="3"/>
            <w:vAlign w:val="center"/>
          </w:tcPr>
          <w:p>
            <w:pPr>
              <w:wordWrap w:val="0"/>
              <w:ind w:left="-107" w:leftChars="-51" w:right="-105" w:rightChars="-50"/>
              <w:jc w:val="center"/>
              <w:rPr>
                <w:rFonts w:ascii="宋体" w:hAnsi="宋体"/>
                <w:sz w:val="22"/>
                <w:szCs w:val="22"/>
              </w:rPr>
            </w:pPr>
            <w:r>
              <w:rPr>
                <w:rFonts w:hint="eastAsia" w:ascii="宋体" w:hAnsi="宋体"/>
                <w:sz w:val="22"/>
                <w:szCs w:val="22"/>
              </w:rPr>
              <w:t xml:space="preserve">统一社会信用代码 </w:t>
            </w:r>
          </w:p>
        </w:tc>
        <w:tc>
          <w:tcPr>
            <w:tcW w:w="5853" w:type="dxa"/>
            <w:gridSpan w:val="6"/>
            <w:vAlign w:val="center"/>
          </w:tcPr>
          <w:p>
            <w:pPr>
              <w:jc w:val="center"/>
              <w:rPr>
                <w:rFonts w:ascii="宋体" w:hAnsi="宋体"/>
                <w:sz w:val="22"/>
                <w:szCs w:val="22"/>
              </w:rPr>
            </w:pPr>
            <w:r>
              <w:rPr>
                <w:rFonts w:hint="eastAsia" w:hAnsi="宋体"/>
                <w:sz w:val="22"/>
                <w:szCs w:val="22"/>
              </w:rPr>
              <w:t>53110000MJ0176304H</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875" w:type="dxa"/>
            <w:vAlign w:val="center"/>
          </w:tcPr>
          <w:p>
            <w:pPr>
              <w:wordWrap w:val="0"/>
              <w:ind w:left="-107" w:leftChars="-51" w:right="-105" w:rightChars="-50"/>
              <w:jc w:val="center"/>
              <w:rPr>
                <w:rFonts w:ascii="宋体" w:hAnsi="宋体"/>
                <w:sz w:val="22"/>
                <w:szCs w:val="22"/>
              </w:rPr>
            </w:pPr>
            <w:r>
              <w:rPr>
                <w:rFonts w:hint="eastAsia" w:ascii="宋体" w:hAnsi="宋体"/>
                <w:sz w:val="22"/>
                <w:szCs w:val="22"/>
              </w:rPr>
              <w:t>最近一次取得税收优惠资格的年度和批次</w:t>
            </w:r>
          </w:p>
        </w:tc>
        <w:tc>
          <w:tcPr>
            <w:tcW w:w="2059" w:type="dxa"/>
            <w:gridSpan w:val="2"/>
            <w:vAlign w:val="center"/>
          </w:tcPr>
          <w:p>
            <w:pPr>
              <w:jc w:val="center"/>
              <w:rPr>
                <w:rFonts w:ascii="宋体" w:hAnsi="宋体"/>
                <w:sz w:val="22"/>
                <w:szCs w:val="22"/>
              </w:rPr>
            </w:pPr>
            <w:r>
              <w:rPr>
                <w:rFonts w:hint="eastAsia" w:ascii="宋体" w:hAnsi="宋体"/>
                <w:sz w:val="22"/>
                <w:szCs w:val="22"/>
              </w:rPr>
              <w:t>是否取得</w:t>
            </w:r>
          </w:p>
        </w:tc>
        <w:tc>
          <w:tcPr>
            <w:tcW w:w="2448" w:type="dxa"/>
            <w:gridSpan w:val="3"/>
            <w:vAlign w:val="center"/>
          </w:tcPr>
          <w:p>
            <w:pPr>
              <w:jc w:val="center"/>
              <w:rPr>
                <w:rFonts w:ascii="宋体" w:hAnsi="宋体"/>
                <w:sz w:val="22"/>
                <w:szCs w:val="22"/>
              </w:rPr>
            </w:pPr>
            <w:r>
              <w:rPr>
                <w:rFonts w:hint="eastAsia" w:ascii="宋体" w:hAnsi="宋体"/>
                <w:sz w:val="22"/>
                <w:szCs w:val="22"/>
              </w:rPr>
              <w:t>取得优惠的时间及有效期</w:t>
            </w:r>
          </w:p>
        </w:tc>
        <w:tc>
          <w:tcPr>
            <w:tcW w:w="3405" w:type="dxa"/>
            <w:gridSpan w:val="3"/>
            <w:vAlign w:val="center"/>
          </w:tcPr>
          <w:p>
            <w:pPr>
              <w:jc w:val="center"/>
              <w:rPr>
                <w:rFonts w:ascii="宋体" w:hAnsi="宋体"/>
                <w:sz w:val="22"/>
                <w:szCs w:val="22"/>
              </w:rPr>
            </w:pPr>
            <w:r>
              <w:rPr>
                <w:rFonts w:hint="eastAsia" w:ascii="宋体" w:hAnsi="宋体"/>
                <w:sz w:val="22"/>
                <w:szCs w:val="22"/>
              </w:rPr>
              <w:t>批准文号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875" w:type="dxa"/>
          </w:tcPr>
          <w:p>
            <w:pPr>
              <w:spacing w:before="156" w:beforeLines="50"/>
              <w:rPr>
                <w:rFonts w:ascii="黑体" w:hAnsi="宋体" w:eastAsia="黑体"/>
                <w:sz w:val="22"/>
                <w:szCs w:val="22"/>
              </w:rPr>
            </w:pPr>
            <w:r>
              <w:rPr>
                <w:rFonts w:hint="eastAsia" w:ascii="宋体" w:hAnsi="宋体"/>
                <w:sz w:val="22"/>
                <w:szCs w:val="22"/>
              </w:rPr>
              <w:t>公益性捐赠税前扣除资格</w:t>
            </w:r>
          </w:p>
        </w:tc>
        <w:tc>
          <w:tcPr>
            <w:tcW w:w="2059" w:type="dxa"/>
            <w:gridSpan w:val="2"/>
            <w:vAlign w:val="center"/>
          </w:tcPr>
          <w:p>
            <w:pPr>
              <w:jc w:val="center"/>
              <w:rPr>
                <w:rFonts w:ascii="宋体" w:hAnsi="宋体"/>
                <w:sz w:val="22"/>
                <w:szCs w:val="22"/>
                <w:highlight w:val="yellow"/>
              </w:rPr>
            </w:pPr>
            <w:r>
              <w:rPr>
                <w:rFonts w:hint="eastAsia" w:hAnsi="宋体"/>
                <w:sz w:val="22"/>
                <w:szCs w:val="22"/>
              </w:rPr>
              <w:t>〇是⊙否</w:t>
            </w:r>
          </w:p>
        </w:tc>
        <w:tc>
          <w:tcPr>
            <w:tcW w:w="2448" w:type="dxa"/>
            <w:gridSpan w:val="3"/>
            <w:vAlign w:val="center"/>
          </w:tcPr>
          <w:p>
            <w:pPr>
              <w:jc w:val="center"/>
              <w:rPr>
                <w:rFonts w:ascii="宋体" w:hAnsi="宋体"/>
                <w:sz w:val="22"/>
                <w:szCs w:val="22"/>
                <w:highlight w:val="yellow"/>
              </w:rPr>
            </w:pPr>
          </w:p>
        </w:tc>
        <w:tc>
          <w:tcPr>
            <w:tcW w:w="3405" w:type="dxa"/>
            <w:gridSpan w:val="3"/>
            <w:vAlign w:val="center"/>
          </w:tcPr>
          <w:p>
            <w:pPr>
              <w:jc w:val="center"/>
              <w:rPr>
                <w:rFonts w:ascii="宋体" w:hAnsi="宋体"/>
                <w:sz w:val="22"/>
                <w:szCs w:val="22"/>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Pr>
          <w:p>
            <w:pPr>
              <w:spacing w:before="156" w:beforeLines="50"/>
              <w:rPr>
                <w:rFonts w:ascii="黑体" w:hAnsi="宋体" w:eastAsia="黑体"/>
                <w:sz w:val="22"/>
                <w:szCs w:val="22"/>
              </w:rPr>
            </w:pPr>
            <w:r>
              <w:rPr>
                <w:rFonts w:hint="eastAsia" w:ascii="宋体" w:hAnsi="宋体"/>
                <w:sz w:val="22"/>
                <w:szCs w:val="22"/>
              </w:rPr>
              <w:t>非营利组织免税资格</w:t>
            </w:r>
          </w:p>
        </w:tc>
        <w:tc>
          <w:tcPr>
            <w:tcW w:w="2059" w:type="dxa"/>
            <w:gridSpan w:val="2"/>
            <w:vAlign w:val="center"/>
          </w:tcPr>
          <w:p>
            <w:pPr>
              <w:jc w:val="center"/>
              <w:rPr>
                <w:rFonts w:ascii="宋体" w:hAnsi="宋体"/>
                <w:sz w:val="22"/>
                <w:szCs w:val="22"/>
                <w:highlight w:val="yellow"/>
              </w:rPr>
            </w:pPr>
            <w:r>
              <w:rPr>
                <w:rFonts w:hint="eastAsia" w:hAnsi="宋体"/>
                <w:sz w:val="22"/>
                <w:szCs w:val="22"/>
              </w:rPr>
              <w:t>⊙是〇否</w:t>
            </w:r>
          </w:p>
        </w:tc>
        <w:tc>
          <w:tcPr>
            <w:tcW w:w="2448" w:type="dxa"/>
            <w:gridSpan w:val="3"/>
            <w:vAlign w:val="center"/>
          </w:tcPr>
          <w:p>
            <w:pPr>
              <w:jc w:val="center"/>
              <w:rPr>
                <w:rFonts w:ascii="宋体" w:hAnsi="宋体"/>
                <w:sz w:val="22"/>
                <w:szCs w:val="22"/>
                <w:highlight w:val="yellow"/>
              </w:rPr>
            </w:pPr>
            <w:r>
              <w:rPr>
                <w:rFonts w:hint="eastAsia" w:hAnsi="宋体"/>
                <w:sz w:val="22"/>
                <w:szCs w:val="22"/>
              </w:rPr>
              <w:t>2017-12-29</w:t>
            </w:r>
          </w:p>
        </w:tc>
        <w:tc>
          <w:tcPr>
            <w:tcW w:w="3405" w:type="dxa"/>
            <w:gridSpan w:val="3"/>
            <w:vAlign w:val="center"/>
          </w:tcPr>
          <w:p>
            <w:pPr>
              <w:jc w:val="center"/>
              <w:rPr>
                <w:rFonts w:ascii="宋体" w:hAnsi="宋体"/>
                <w:sz w:val="22"/>
                <w:szCs w:val="22"/>
                <w:highlight w:val="yellow"/>
              </w:rPr>
            </w:pPr>
            <w:r>
              <w:rPr>
                <w:rFonts w:hint="eastAsia" w:hAnsi="宋体"/>
                <w:sz w:val="22"/>
                <w:szCs w:val="22"/>
              </w:rPr>
              <w:t>北京市财政局  国际税务局北京市税务局</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vAlign w:val="center"/>
          </w:tcPr>
          <w:p>
            <w:pPr>
              <w:spacing w:before="156" w:beforeLines="50"/>
              <w:rPr>
                <w:rFonts w:ascii="宋体" w:hAnsi="宋体"/>
                <w:sz w:val="22"/>
                <w:szCs w:val="22"/>
              </w:rPr>
            </w:pPr>
            <w:r>
              <w:rPr>
                <w:rFonts w:hint="eastAsia" w:ascii="宋体" w:hAnsi="宋体"/>
                <w:sz w:val="22"/>
                <w:szCs w:val="22"/>
              </w:rPr>
              <w:t>其他资格</w:t>
            </w:r>
          </w:p>
        </w:tc>
        <w:tc>
          <w:tcPr>
            <w:tcW w:w="2059" w:type="dxa"/>
            <w:gridSpan w:val="2"/>
            <w:vAlign w:val="center"/>
          </w:tcPr>
          <w:p>
            <w:pPr>
              <w:spacing w:before="156" w:beforeLines="50"/>
              <w:jc w:val="center"/>
              <w:rPr>
                <w:rFonts w:ascii="宋体" w:hAnsi="宋体"/>
                <w:sz w:val="22"/>
                <w:szCs w:val="22"/>
              </w:rPr>
            </w:pPr>
            <w:r>
              <w:rPr>
                <w:rFonts w:hint="eastAsia" w:hAnsi="宋体"/>
                <w:sz w:val="22"/>
                <w:szCs w:val="22"/>
              </w:rPr>
              <w:t>〇是⊙否</w:t>
            </w:r>
          </w:p>
        </w:tc>
        <w:tc>
          <w:tcPr>
            <w:tcW w:w="2448" w:type="dxa"/>
            <w:gridSpan w:val="3"/>
            <w:vAlign w:val="center"/>
          </w:tcPr>
          <w:p>
            <w:pPr>
              <w:spacing w:before="156" w:beforeLines="50"/>
              <w:jc w:val="center"/>
              <w:rPr>
                <w:rFonts w:ascii="宋体" w:hAnsi="宋体"/>
                <w:sz w:val="22"/>
                <w:szCs w:val="22"/>
              </w:rPr>
            </w:pPr>
          </w:p>
        </w:tc>
        <w:tc>
          <w:tcPr>
            <w:tcW w:w="3405" w:type="dxa"/>
            <w:gridSpan w:val="3"/>
            <w:vAlign w:val="center"/>
          </w:tcPr>
          <w:p>
            <w:pPr>
              <w:spacing w:before="156" w:beforeLines="50"/>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宗旨</w:t>
            </w:r>
          </w:p>
        </w:tc>
        <w:tc>
          <w:tcPr>
            <w:tcW w:w="7912" w:type="dxa"/>
            <w:gridSpan w:val="8"/>
            <w:vAlign w:val="center"/>
          </w:tcPr>
          <w:p>
            <w:pPr>
              <w:jc w:val="left"/>
              <w:rPr>
                <w:rFonts w:ascii="宋体" w:hAnsi="宋体"/>
                <w:sz w:val="22"/>
                <w:szCs w:val="22"/>
              </w:rPr>
            </w:pPr>
            <w:r>
              <w:rPr>
                <w:rFonts w:hint="eastAsia" w:hAnsi="宋体"/>
                <w:sz w:val="22"/>
                <w:szCs w:val="22"/>
              </w:rPr>
              <w:t>旨在挖掘和推广中国优秀传统文化，推动传统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业务范围</w:t>
            </w:r>
          </w:p>
        </w:tc>
        <w:tc>
          <w:tcPr>
            <w:tcW w:w="7912" w:type="dxa"/>
            <w:gridSpan w:val="8"/>
            <w:vAlign w:val="center"/>
          </w:tcPr>
          <w:p>
            <w:pPr>
              <w:jc w:val="left"/>
              <w:rPr>
                <w:rFonts w:ascii="宋体" w:hAnsi="宋体"/>
                <w:sz w:val="22"/>
                <w:szCs w:val="22"/>
              </w:rPr>
            </w:pPr>
            <w:r>
              <w:rPr>
                <w:rFonts w:hint="eastAsia" w:hAnsi="宋体"/>
                <w:sz w:val="22"/>
                <w:szCs w:val="22"/>
              </w:rPr>
              <w:t>开展和资助传统文化相关的传播、交流，资助与传统文化相关的公益人才、组织发展和公益项目。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是否登记或认定为</w:t>
            </w:r>
          </w:p>
          <w:p>
            <w:pPr>
              <w:ind w:left="-107" w:leftChars="-51" w:right="-105" w:rightChars="-50"/>
              <w:jc w:val="center"/>
              <w:rPr>
                <w:rFonts w:ascii="宋体" w:hAnsi="宋体"/>
                <w:sz w:val="22"/>
                <w:szCs w:val="22"/>
              </w:rPr>
            </w:pPr>
            <w:r>
              <w:rPr>
                <w:rFonts w:hint="eastAsia" w:ascii="宋体" w:hAnsi="宋体"/>
                <w:sz w:val="22"/>
                <w:szCs w:val="22"/>
              </w:rPr>
              <w:t>慈善组织</w:t>
            </w:r>
          </w:p>
        </w:tc>
        <w:tc>
          <w:tcPr>
            <w:tcW w:w="4507" w:type="dxa"/>
            <w:gridSpan w:val="5"/>
            <w:vAlign w:val="center"/>
          </w:tcPr>
          <w:p>
            <w:pPr>
              <w:ind w:firstLine="770" w:firstLineChars="350"/>
              <w:jc w:val="center"/>
              <w:rPr>
                <w:rFonts w:ascii="宋体" w:hAnsi="宋体"/>
                <w:sz w:val="22"/>
                <w:szCs w:val="22"/>
              </w:rPr>
            </w:pPr>
            <w:r>
              <w:rPr>
                <w:rFonts w:hint="eastAsia" w:hAnsi="宋体"/>
                <w:sz w:val="22"/>
                <w:szCs w:val="22"/>
              </w:rPr>
              <w:t>⊙是〇否</w:t>
            </w:r>
          </w:p>
        </w:tc>
        <w:tc>
          <w:tcPr>
            <w:tcW w:w="779" w:type="dxa"/>
            <w:gridSpan w:val="2"/>
            <w:tcBorders>
              <w:bottom w:val="single" w:color="auto" w:sz="4" w:space="0"/>
            </w:tcBorders>
            <w:vAlign w:val="center"/>
          </w:tcPr>
          <w:p>
            <w:pPr>
              <w:jc w:val="both"/>
              <w:rPr>
                <w:rFonts w:ascii="宋体" w:hAnsi="宋体"/>
                <w:sz w:val="22"/>
                <w:szCs w:val="22"/>
              </w:rPr>
            </w:pPr>
            <w:r>
              <w:rPr>
                <w:rFonts w:hint="eastAsia"/>
                <w:sz w:val="22"/>
                <w:szCs w:val="22"/>
                <w:highlight w:val="none"/>
              </w:rPr>
              <w:t>登记或认定时间</w:t>
            </w:r>
          </w:p>
        </w:tc>
        <w:tc>
          <w:tcPr>
            <w:tcW w:w="2626" w:type="dxa"/>
            <w:vAlign w:val="center"/>
          </w:tcPr>
          <w:p>
            <w:pPr>
              <w:jc w:val="center"/>
              <w:rPr>
                <w:rFonts w:ascii="宋体" w:hAnsi="宋体"/>
                <w:sz w:val="22"/>
                <w:szCs w:val="22"/>
              </w:rPr>
            </w:pPr>
            <w:r>
              <w:rPr>
                <w:rFonts w:hint="eastAsia" w:hAnsi="宋体"/>
                <w:sz w:val="22"/>
                <w:szCs w:val="22"/>
              </w:rPr>
              <w:t>2016-11-17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是否取得</w:t>
            </w:r>
          </w:p>
          <w:p>
            <w:pPr>
              <w:ind w:left="-107" w:leftChars="-51" w:right="-105" w:rightChars="-50"/>
              <w:jc w:val="center"/>
              <w:rPr>
                <w:rFonts w:ascii="宋体" w:hAnsi="宋体"/>
                <w:sz w:val="22"/>
                <w:szCs w:val="22"/>
              </w:rPr>
            </w:pPr>
            <w:r>
              <w:rPr>
                <w:rFonts w:hint="eastAsia" w:ascii="宋体" w:hAnsi="宋体"/>
                <w:sz w:val="22"/>
                <w:szCs w:val="22"/>
              </w:rPr>
              <w:t>公开募捐资格</w:t>
            </w:r>
          </w:p>
        </w:tc>
        <w:tc>
          <w:tcPr>
            <w:tcW w:w="4507" w:type="dxa"/>
            <w:gridSpan w:val="5"/>
            <w:vAlign w:val="center"/>
          </w:tcPr>
          <w:p>
            <w:pPr>
              <w:jc w:val="center"/>
              <w:rPr>
                <w:rFonts w:ascii="宋体" w:hAnsi="宋体"/>
                <w:sz w:val="22"/>
                <w:szCs w:val="22"/>
              </w:rPr>
            </w:pPr>
            <w:r>
              <w:rPr>
                <w:rFonts w:hint="eastAsia" w:hAnsi="宋体"/>
                <w:sz w:val="22"/>
                <w:szCs w:val="22"/>
              </w:rPr>
              <w:t>〇是⊙否</w:t>
            </w:r>
          </w:p>
        </w:tc>
        <w:tc>
          <w:tcPr>
            <w:tcW w:w="779" w:type="dxa"/>
            <w:gridSpan w:val="2"/>
            <w:vAlign w:val="center"/>
          </w:tcPr>
          <w:p>
            <w:pPr>
              <w:jc w:val="both"/>
              <w:rPr>
                <w:rFonts w:hint="default" w:ascii="宋体" w:hAnsi="宋体" w:eastAsia="宋体"/>
                <w:sz w:val="22"/>
                <w:szCs w:val="22"/>
                <w:lang w:val="en-US" w:eastAsia="zh-CN"/>
              </w:rPr>
            </w:pPr>
            <w:r>
              <w:rPr>
                <w:rFonts w:hint="eastAsia" w:ascii="宋体" w:hAnsi="宋体"/>
                <w:sz w:val="22"/>
                <w:szCs w:val="22"/>
                <w:lang w:val="en-US" w:eastAsia="zh-CN"/>
              </w:rPr>
              <w:t>取得时间</w:t>
            </w: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成立时间</w:t>
            </w:r>
          </w:p>
        </w:tc>
        <w:tc>
          <w:tcPr>
            <w:tcW w:w="4507" w:type="dxa"/>
            <w:gridSpan w:val="5"/>
            <w:vAlign w:val="center"/>
          </w:tcPr>
          <w:p>
            <w:pPr>
              <w:jc w:val="center"/>
              <w:rPr>
                <w:rFonts w:ascii="宋体" w:hAnsi="宋体"/>
                <w:sz w:val="22"/>
                <w:szCs w:val="22"/>
              </w:rPr>
            </w:pPr>
            <w:r>
              <w:rPr>
                <w:rFonts w:hint="eastAsia" w:hAnsi="宋体"/>
                <w:sz w:val="22"/>
                <w:szCs w:val="22"/>
              </w:rPr>
              <w:t>2016年06月20日</w:t>
            </w:r>
          </w:p>
        </w:tc>
        <w:tc>
          <w:tcPr>
            <w:tcW w:w="779" w:type="dxa"/>
            <w:gridSpan w:val="2"/>
            <w:vAlign w:val="center"/>
          </w:tcPr>
          <w:p>
            <w:pPr>
              <w:ind w:left="-107" w:leftChars="-51" w:right="-105" w:rightChars="-50"/>
              <w:jc w:val="center"/>
              <w:rPr>
                <w:rFonts w:ascii="宋体" w:hAnsi="宋体"/>
                <w:sz w:val="22"/>
                <w:szCs w:val="22"/>
              </w:rPr>
            </w:pPr>
            <w:r>
              <w:rPr>
                <w:rFonts w:hint="eastAsia" w:ascii="宋体" w:hAnsi="宋体"/>
                <w:sz w:val="22"/>
                <w:szCs w:val="22"/>
              </w:rPr>
              <w:t>原始基金数额</w:t>
            </w:r>
          </w:p>
        </w:tc>
        <w:tc>
          <w:tcPr>
            <w:tcW w:w="2626" w:type="dxa"/>
            <w:vAlign w:val="center"/>
          </w:tcPr>
          <w:p>
            <w:pPr>
              <w:ind w:right="420"/>
              <w:jc w:val="center"/>
              <w:rPr>
                <w:rFonts w:ascii="宋体" w:hAnsi="宋体"/>
                <w:sz w:val="22"/>
                <w:szCs w:val="22"/>
              </w:rPr>
            </w:pPr>
            <w:r>
              <w:rPr>
                <w:rFonts w:hint="eastAsia" w:hAnsi="宋体"/>
                <w:sz w:val="22"/>
                <w:szCs w:val="22"/>
              </w:rPr>
              <w:t>2000000元</w:t>
            </w:r>
            <w:r>
              <w:rPr>
                <w:rFonts w:hint="eastAsia" w:hAnsi="宋体"/>
                <w:sz w:val="22"/>
                <w:szCs w:val="22"/>
              </w:rPr>
              <w:cr/>
            </w:r>
            <w:r>
              <w:rPr>
                <w:rFonts w:hint="eastAsia" w:hAnsi="宋体"/>
                <w:sz w:val="22"/>
                <w:szCs w:val="22"/>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75" w:type="dxa"/>
            <w:vAlign w:val="center"/>
          </w:tcPr>
          <w:p>
            <w:pPr>
              <w:ind w:left="5" w:leftChars="-51" w:right="-107" w:rightChars="-51" w:hanging="112" w:hangingChars="51"/>
              <w:jc w:val="center"/>
              <w:rPr>
                <w:rFonts w:ascii="宋体" w:hAnsi="宋体"/>
                <w:sz w:val="22"/>
                <w:szCs w:val="22"/>
              </w:rPr>
            </w:pPr>
            <w:r>
              <w:rPr>
                <w:rFonts w:hint="eastAsia" w:ascii="宋体" w:hAnsi="宋体"/>
                <w:sz w:val="22"/>
                <w:szCs w:val="22"/>
              </w:rPr>
              <w:t>业务主管单位</w:t>
            </w:r>
          </w:p>
        </w:tc>
        <w:tc>
          <w:tcPr>
            <w:tcW w:w="7912" w:type="dxa"/>
            <w:gridSpan w:val="8"/>
            <w:vAlign w:val="center"/>
          </w:tcPr>
          <w:p>
            <w:pPr>
              <w:jc w:val="left"/>
              <w:rPr>
                <w:rFonts w:ascii="宋体" w:hAnsi="宋体"/>
                <w:sz w:val="22"/>
                <w:szCs w:val="22"/>
              </w:rPr>
            </w:pPr>
            <w:r>
              <w:rPr>
                <w:rFonts w:hint="eastAsia" w:hAnsi="宋体"/>
                <w:sz w:val="22"/>
                <w:szCs w:val="22"/>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ind w:left="-107" w:leftChars="-51" w:right="-105" w:rightChars="-50"/>
              <w:jc w:val="center"/>
              <w:rPr>
                <w:rFonts w:ascii="宋体" w:hAnsi="宋体"/>
                <w:sz w:val="22"/>
                <w:szCs w:val="22"/>
              </w:rPr>
            </w:pPr>
            <w:r>
              <w:rPr>
                <w:rFonts w:hint="eastAsia" w:ascii="宋体" w:hAnsi="宋体"/>
                <w:sz w:val="22"/>
                <w:szCs w:val="22"/>
              </w:rPr>
              <w:t>基金会住所</w:t>
            </w:r>
          </w:p>
        </w:tc>
        <w:tc>
          <w:tcPr>
            <w:tcW w:w="7912" w:type="dxa"/>
            <w:gridSpan w:val="8"/>
            <w:vAlign w:val="center"/>
          </w:tcPr>
          <w:p>
            <w:pPr>
              <w:jc w:val="left"/>
              <w:rPr>
                <w:rFonts w:ascii="宋体" w:hAnsi="宋体"/>
                <w:sz w:val="22"/>
                <w:szCs w:val="22"/>
              </w:rPr>
            </w:pPr>
            <w:r>
              <w:rPr>
                <w:rFonts w:hint="eastAsia" w:hAnsi="宋体"/>
                <w:sz w:val="22"/>
                <w:szCs w:val="22"/>
              </w:rPr>
              <w:t>北京市顺义区龙之湾嘉园10号2层2-4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电子邮箱</w:t>
            </w:r>
          </w:p>
        </w:tc>
        <w:tc>
          <w:tcPr>
            <w:tcW w:w="4507" w:type="dxa"/>
            <w:gridSpan w:val="5"/>
            <w:vAlign w:val="center"/>
          </w:tcPr>
          <w:p>
            <w:pPr>
              <w:jc w:val="center"/>
              <w:rPr>
                <w:rFonts w:ascii="宋体" w:hAnsi="宋体"/>
                <w:sz w:val="22"/>
                <w:szCs w:val="22"/>
              </w:rPr>
            </w:pPr>
            <w:r>
              <w:rPr>
                <w:rFonts w:hint="eastAsia" w:hAnsi="宋体"/>
                <w:sz w:val="22"/>
                <w:szCs w:val="22"/>
              </w:rPr>
              <w:t>18412536@qq.com</w:t>
            </w:r>
          </w:p>
        </w:tc>
        <w:tc>
          <w:tcPr>
            <w:tcW w:w="768" w:type="dxa"/>
            <w:vAlign w:val="center"/>
          </w:tcPr>
          <w:p>
            <w:pPr>
              <w:jc w:val="center"/>
              <w:rPr>
                <w:rFonts w:ascii="宋体" w:hAnsi="宋体"/>
                <w:sz w:val="22"/>
                <w:szCs w:val="22"/>
              </w:rPr>
            </w:pPr>
            <w:r>
              <w:rPr>
                <w:rFonts w:hint="eastAsia" w:ascii="宋体" w:hAnsi="宋体"/>
                <w:sz w:val="22"/>
                <w:szCs w:val="22"/>
              </w:rPr>
              <w:t>传真</w:t>
            </w:r>
          </w:p>
        </w:tc>
        <w:tc>
          <w:tcPr>
            <w:tcW w:w="2637" w:type="dxa"/>
            <w:gridSpan w:val="2"/>
            <w:vAlign w:val="center"/>
          </w:tcPr>
          <w:p>
            <w:pPr>
              <w:jc w:val="center"/>
              <w:rPr>
                <w:rFonts w:ascii="宋体" w:hAnsi="宋体"/>
                <w:sz w:val="22"/>
                <w:szCs w:val="22"/>
              </w:rPr>
            </w:pPr>
            <w:r>
              <w:rPr>
                <w:rFonts w:hint="eastAsia" w:hAnsi="宋体"/>
                <w:sz w:val="22"/>
                <w:szCs w:val="22"/>
              </w:rPr>
              <w:t>010-56352979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邮政编码</w:t>
            </w:r>
          </w:p>
        </w:tc>
        <w:tc>
          <w:tcPr>
            <w:tcW w:w="4507" w:type="dxa"/>
            <w:gridSpan w:val="5"/>
            <w:vAlign w:val="center"/>
          </w:tcPr>
          <w:p>
            <w:pPr>
              <w:jc w:val="center"/>
              <w:rPr>
                <w:rFonts w:ascii="宋体" w:hAnsi="宋体"/>
                <w:sz w:val="22"/>
                <w:szCs w:val="22"/>
              </w:rPr>
            </w:pPr>
            <w:r>
              <w:rPr>
                <w:rFonts w:hint="eastAsia" w:hAnsi="宋体"/>
                <w:sz w:val="22"/>
                <w:szCs w:val="22"/>
              </w:rPr>
              <w:t>101300</w:t>
            </w:r>
          </w:p>
        </w:tc>
        <w:tc>
          <w:tcPr>
            <w:tcW w:w="768" w:type="dxa"/>
            <w:vAlign w:val="center"/>
          </w:tcPr>
          <w:p>
            <w:pPr>
              <w:jc w:val="center"/>
              <w:rPr>
                <w:rFonts w:ascii="宋体" w:hAnsi="宋体"/>
                <w:sz w:val="22"/>
                <w:szCs w:val="22"/>
              </w:rPr>
            </w:pPr>
            <w:r>
              <w:rPr>
                <w:rFonts w:hint="eastAsia" w:ascii="宋体" w:hAnsi="宋体"/>
                <w:sz w:val="22"/>
                <w:szCs w:val="22"/>
              </w:rPr>
              <w:t>网址</w:t>
            </w:r>
          </w:p>
        </w:tc>
        <w:tc>
          <w:tcPr>
            <w:tcW w:w="2637" w:type="dxa"/>
            <w:gridSpan w:val="2"/>
            <w:vAlign w:val="center"/>
          </w:tcPr>
          <w:p>
            <w:pPr>
              <w:jc w:val="center"/>
              <w:rPr>
                <w:rFonts w:ascii="宋体" w:hAnsi="宋体"/>
                <w:sz w:val="22"/>
                <w:szCs w:val="22"/>
              </w:rPr>
            </w:pPr>
            <w:r>
              <w:rPr>
                <w:rFonts w:hint="eastAsia" w:hAnsi="宋体"/>
                <w:sz w:val="22"/>
                <w:szCs w:val="22"/>
              </w:rPr>
              <w:t>http://www.tiandiculture.org/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75" w:type="dxa"/>
            <w:vMerge w:val="restart"/>
            <w:tcBorders>
              <w:top w:val="single" w:color="auto" w:sz="4" w:space="0"/>
            </w:tcBorders>
            <w:vAlign w:val="center"/>
          </w:tcPr>
          <w:p>
            <w:pPr>
              <w:jc w:val="center"/>
              <w:rPr>
                <w:rFonts w:ascii="宋体" w:hAnsi="宋体"/>
                <w:sz w:val="22"/>
                <w:szCs w:val="22"/>
              </w:rPr>
            </w:pPr>
            <w:r>
              <w:rPr>
                <w:rFonts w:hint="eastAsia" w:ascii="宋体" w:hAnsi="宋体"/>
                <w:sz w:val="22"/>
                <w:szCs w:val="22"/>
              </w:rPr>
              <w:t>秘书长</w:t>
            </w:r>
          </w:p>
        </w:tc>
        <w:tc>
          <w:tcPr>
            <w:tcW w:w="1317" w:type="dxa"/>
            <w:tcBorders>
              <w:top w:val="single" w:color="auto" w:sz="4" w:space="0"/>
            </w:tcBorders>
            <w:vAlign w:val="center"/>
          </w:tcPr>
          <w:p>
            <w:pPr>
              <w:jc w:val="center"/>
              <w:rPr>
                <w:rFonts w:ascii="宋体" w:hAnsi="宋体"/>
                <w:sz w:val="22"/>
                <w:szCs w:val="22"/>
              </w:rPr>
            </w:pPr>
            <w:r>
              <w:rPr>
                <w:rFonts w:hint="eastAsia" w:ascii="宋体" w:hAnsi="宋体"/>
                <w:sz w:val="22"/>
                <w:szCs w:val="22"/>
              </w:rPr>
              <w:t>姓名</w:t>
            </w:r>
          </w:p>
        </w:tc>
        <w:tc>
          <w:tcPr>
            <w:tcW w:w="3190" w:type="dxa"/>
            <w:gridSpan w:val="4"/>
            <w:tcBorders>
              <w:top w:val="single" w:color="auto" w:sz="4" w:space="0"/>
            </w:tcBorders>
            <w:vAlign w:val="center"/>
          </w:tcPr>
          <w:p>
            <w:pPr>
              <w:jc w:val="center"/>
              <w:rPr>
                <w:rFonts w:ascii="宋体" w:hAnsi="宋体"/>
                <w:sz w:val="22"/>
                <w:szCs w:val="22"/>
              </w:rPr>
            </w:pPr>
            <w:r>
              <w:rPr>
                <w:rFonts w:hint="eastAsia" w:ascii="宋体" w:hAnsi="宋体"/>
                <w:sz w:val="22"/>
                <w:szCs w:val="22"/>
              </w:rPr>
              <w:t>固定电话</w:t>
            </w:r>
          </w:p>
        </w:tc>
        <w:tc>
          <w:tcPr>
            <w:tcW w:w="779" w:type="dxa"/>
            <w:gridSpan w:val="2"/>
            <w:tcBorders>
              <w:bottom w:val="single" w:color="auto" w:sz="4" w:space="0"/>
            </w:tcBorders>
            <w:vAlign w:val="center"/>
          </w:tcPr>
          <w:p>
            <w:pPr>
              <w:jc w:val="center"/>
              <w:rPr>
                <w:rFonts w:ascii="宋体" w:hAnsi="宋体"/>
                <w:sz w:val="22"/>
                <w:szCs w:val="22"/>
              </w:rPr>
            </w:pPr>
            <w:r>
              <w:rPr>
                <w:rFonts w:hint="eastAsia" w:ascii="宋体" w:hAnsi="宋体"/>
                <w:sz w:val="22"/>
                <w:szCs w:val="22"/>
              </w:rPr>
              <w:t>移动电话</w:t>
            </w:r>
          </w:p>
        </w:tc>
        <w:tc>
          <w:tcPr>
            <w:tcW w:w="2626"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1875" w:type="dxa"/>
            <w:vMerge w:val="continue"/>
            <w:vAlign w:val="center"/>
          </w:tcPr>
          <w:p>
            <w:pPr>
              <w:jc w:val="center"/>
              <w:rPr>
                <w:rFonts w:ascii="宋体" w:hAnsi="宋体"/>
                <w:sz w:val="22"/>
                <w:szCs w:val="22"/>
              </w:rPr>
            </w:pPr>
          </w:p>
        </w:tc>
        <w:tc>
          <w:tcPr>
            <w:tcW w:w="1317" w:type="dxa"/>
            <w:vAlign w:val="center"/>
          </w:tcPr>
          <w:p>
            <w:pPr>
              <w:jc w:val="center"/>
              <w:rPr>
                <w:rFonts w:ascii="宋体" w:hAnsi="宋体"/>
                <w:sz w:val="22"/>
                <w:szCs w:val="22"/>
              </w:rPr>
            </w:pPr>
            <w:r>
              <w:rPr>
                <w:rFonts w:hint="eastAsia" w:hAnsi="宋体"/>
                <w:sz w:val="22"/>
                <w:szCs w:val="22"/>
              </w:rPr>
              <w:t>李金英</w:t>
            </w:r>
          </w:p>
        </w:tc>
        <w:tc>
          <w:tcPr>
            <w:tcW w:w="3190" w:type="dxa"/>
            <w:gridSpan w:val="4"/>
            <w:vAlign w:val="center"/>
          </w:tcPr>
          <w:p>
            <w:pPr>
              <w:jc w:val="center"/>
              <w:rPr>
                <w:rFonts w:ascii="宋体" w:hAnsi="宋体"/>
                <w:sz w:val="22"/>
                <w:szCs w:val="22"/>
              </w:rPr>
            </w:pPr>
            <w:r>
              <w:rPr>
                <w:rFonts w:hint="eastAsia" w:hAnsi="宋体"/>
                <w:sz w:val="22"/>
                <w:szCs w:val="22"/>
              </w:rPr>
              <w:t>010-56352979</w:t>
            </w:r>
          </w:p>
        </w:tc>
        <w:tc>
          <w:tcPr>
            <w:tcW w:w="779" w:type="dxa"/>
            <w:gridSpan w:val="2"/>
            <w:tcBorders>
              <w:bottom w:val="single" w:color="auto" w:sz="4" w:space="0"/>
            </w:tcBorders>
            <w:vAlign w:val="center"/>
          </w:tcPr>
          <w:p>
            <w:pPr>
              <w:jc w:val="center"/>
              <w:rPr>
                <w:rFonts w:ascii="宋体" w:hAnsi="宋体"/>
                <w:sz w:val="22"/>
                <w:szCs w:val="22"/>
              </w:rPr>
            </w:pP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875" w:type="dxa"/>
            <w:vMerge w:val="restart"/>
            <w:vAlign w:val="center"/>
          </w:tcPr>
          <w:p>
            <w:pPr>
              <w:jc w:val="center"/>
              <w:rPr>
                <w:rFonts w:ascii="宋体" w:hAnsi="宋体"/>
                <w:sz w:val="22"/>
                <w:szCs w:val="22"/>
              </w:rPr>
            </w:pPr>
            <w:r>
              <w:rPr>
                <w:rFonts w:hint="eastAsia" w:ascii="宋体" w:hAnsi="宋体"/>
                <w:sz w:val="22"/>
                <w:szCs w:val="22"/>
              </w:rPr>
              <w:t>年检年报工作联系人</w:t>
            </w:r>
          </w:p>
        </w:tc>
        <w:tc>
          <w:tcPr>
            <w:tcW w:w="1317" w:type="dxa"/>
            <w:vAlign w:val="center"/>
          </w:tcPr>
          <w:p>
            <w:pPr>
              <w:jc w:val="center"/>
              <w:rPr>
                <w:rFonts w:ascii="宋体" w:hAnsi="宋体"/>
                <w:sz w:val="22"/>
                <w:szCs w:val="22"/>
              </w:rPr>
            </w:pPr>
            <w:r>
              <w:rPr>
                <w:rFonts w:hint="eastAsia" w:ascii="宋体" w:hAnsi="宋体"/>
                <w:sz w:val="22"/>
                <w:szCs w:val="22"/>
              </w:rPr>
              <w:t>姓名</w:t>
            </w:r>
          </w:p>
        </w:tc>
        <w:tc>
          <w:tcPr>
            <w:tcW w:w="3190" w:type="dxa"/>
            <w:gridSpan w:val="4"/>
            <w:vAlign w:val="center"/>
          </w:tcPr>
          <w:p>
            <w:pPr>
              <w:jc w:val="center"/>
              <w:rPr>
                <w:rFonts w:ascii="宋体" w:hAnsi="宋体"/>
                <w:sz w:val="22"/>
                <w:szCs w:val="22"/>
              </w:rPr>
            </w:pPr>
            <w:r>
              <w:rPr>
                <w:rFonts w:hint="eastAsia" w:ascii="宋体" w:hAnsi="宋体"/>
                <w:sz w:val="22"/>
                <w:szCs w:val="22"/>
              </w:rPr>
              <w:t>固定电话</w:t>
            </w:r>
          </w:p>
        </w:tc>
        <w:tc>
          <w:tcPr>
            <w:tcW w:w="779" w:type="dxa"/>
            <w:gridSpan w:val="2"/>
            <w:tcBorders>
              <w:bottom w:val="single" w:color="auto" w:sz="4" w:space="0"/>
            </w:tcBorders>
            <w:vAlign w:val="center"/>
          </w:tcPr>
          <w:p>
            <w:pPr>
              <w:jc w:val="center"/>
              <w:rPr>
                <w:rFonts w:ascii="宋体" w:hAnsi="宋体"/>
                <w:sz w:val="22"/>
                <w:szCs w:val="22"/>
              </w:rPr>
            </w:pPr>
            <w:r>
              <w:rPr>
                <w:rFonts w:hint="eastAsia" w:ascii="宋体" w:hAnsi="宋体"/>
                <w:sz w:val="22"/>
                <w:szCs w:val="22"/>
              </w:rPr>
              <w:t>移动电话</w:t>
            </w:r>
          </w:p>
        </w:tc>
        <w:tc>
          <w:tcPr>
            <w:tcW w:w="2626" w:type="dxa"/>
            <w:vAlign w:val="center"/>
          </w:tcPr>
          <w:p>
            <w:pPr>
              <w:jc w:val="center"/>
              <w:rPr>
                <w:rFonts w:ascii="宋体" w:hAnsi="宋体"/>
                <w:sz w:val="22"/>
                <w:szCs w:val="22"/>
              </w:rPr>
            </w:pPr>
            <w:r>
              <w:rPr>
                <w:rFonts w:hint="eastAsia" w:ascii="宋体" w:hAnsi="宋体"/>
                <w:sz w:val="22"/>
                <w:szCs w:val="22"/>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875" w:type="dxa"/>
            <w:vMerge w:val="continue"/>
            <w:tcBorders>
              <w:bottom w:val="single" w:color="auto" w:sz="4" w:space="0"/>
            </w:tcBorders>
            <w:vAlign w:val="center"/>
          </w:tcPr>
          <w:p>
            <w:pPr>
              <w:jc w:val="center"/>
              <w:rPr>
                <w:rFonts w:ascii="宋体" w:hAnsi="宋体"/>
                <w:sz w:val="22"/>
                <w:szCs w:val="22"/>
              </w:rPr>
            </w:pPr>
          </w:p>
        </w:tc>
        <w:tc>
          <w:tcPr>
            <w:tcW w:w="1317" w:type="dxa"/>
            <w:tcBorders>
              <w:bottom w:val="single" w:color="auto" w:sz="4" w:space="0"/>
            </w:tcBorders>
            <w:vAlign w:val="center"/>
          </w:tcPr>
          <w:p>
            <w:pPr>
              <w:jc w:val="center"/>
              <w:rPr>
                <w:rFonts w:ascii="宋体" w:hAnsi="宋体"/>
                <w:sz w:val="22"/>
                <w:szCs w:val="22"/>
              </w:rPr>
            </w:pPr>
            <w:r>
              <w:rPr>
                <w:rFonts w:hint="eastAsia" w:hAnsi="宋体"/>
                <w:sz w:val="22"/>
                <w:szCs w:val="22"/>
              </w:rPr>
              <w:t>高茜</w:t>
            </w:r>
          </w:p>
        </w:tc>
        <w:tc>
          <w:tcPr>
            <w:tcW w:w="3190" w:type="dxa"/>
            <w:gridSpan w:val="4"/>
            <w:vAlign w:val="center"/>
          </w:tcPr>
          <w:p>
            <w:pPr>
              <w:jc w:val="center"/>
              <w:rPr>
                <w:rFonts w:ascii="宋体" w:hAnsi="宋体"/>
                <w:sz w:val="22"/>
                <w:szCs w:val="22"/>
              </w:rPr>
            </w:pPr>
            <w:r>
              <w:rPr>
                <w:rFonts w:hint="eastAsia" w:hAnsi="宋体"/>
                <w:sz w:val="22"/>
                <w:szCs w:val="22"/>
              </w:rPr>
              <w:t>010-56352979</w:t>
            </w:r>
          </w:p>
        </w:tc>
        <w:tc>
          <w:tcPr>
            <w:tcW w:w="779" w:type="dxa"/>
            <w:gridSpan w:val="2"/>
            <w:tcBorders>
              <w:bottom w:val="single" w:color="auto" w:sz="4" w:space="0"/>
            </w:tcBorders>
            <w:vAlign w:val="center"/>
          </w:tcPr>
          <w:p>
            <w:pPr>
              <w:jc w:val="center"/>
              <w:rPr>
                <w:rFonts w:ascii="宋体" w:hAnsi="宋体"/>
                <w:sz w:val="22"/>
                <w:szCs w:val="22"/>
              </w:rPr>
            </w:pP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875" w:type="dxa"/>
            <w:vMerge w:val="restart"/>
            <w:vAlign w:val="center"/>
          </w:tcPr>
          <w:p>
            <w:pPr>
              <w:jc w:val="center"/>
              <w:rPr>
                <w:rFonts w:ascii="宋体" w:hAnsi="宋体"/>
                <w:sz w:val="22"/>
                <w:szCs w:val="22"/>
              </w:rPr>
            </w:pPr>
            <w:r>
              <w:rPr>
                <w:rFonts w:hint="eastAsia" w:ascii="宋体" w:hAnsi="宋体"/>
                <w:sz w:val="22"/>
                <w:szCs w:val="22"/>
              </w:rPr>
              <w:t>社会组织</w:t>
            </w:r>
          </w:p>
          <w:p>
            <w:pPr>
              <w:jc w:val="center"/>
              <w:rPr>
                <w:rFonts w:ascii="宋体" w:hAnsi="宋体"/>
                <w:sz w:val="22"/>
                <w:szCs w:val="22"/>
              </w:rPr>
            </w:pPr>
            <w:r>
              <w:rPr>
                <w:rFonts w:hint="eastAsia" w:ascii="宋体" w:hAnsi="宋体"/>
                <w:sz w:val="22"/>
                <w:szCs w:val="22"/>
              </w:rPr>
              <w:t>新闻发言人</w:t>
            </w:r>
          </w:p>
        </w:tc>
        <w:tc>
          <w:tcPr>
            <w:tcW w:w="1317"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姓名</w:t>
            </w:r>
          </w:p>
        </w:tc>
        <w:tc>
          <w:tcPr>
            <w:tcW w:w="3190" w:type="dxa"/>
            <w:gridSpan w:val="4"/>
            <w:vAlign w:val="center"/>
          </w:tcPr>
          <w:p>
            <w:pPr>
              <w:jc w:val="center"/>
              <w:rPr>
                <w:rFonts w:ascii="宋体" w:hAnsi="宋体"/>
                <w:sz w:val="22"/>
                <w:szCs w:val="22"/>
              </w:rPr>
            </w:pPr>
            <w:r>
              <w:rPr>
                <w:rFonts w:hint="eastAsia" w:ascii="宋体" w:hAnsi="宋体"/>
                <w:sz w:val="22"/>
                <w:szCs w:val="22"/>
              </w:rPr>
              <w:t>固定电话</w:t>
            </w:r>
          </w:p>
        </w:tc>
        <w:tc>
          <w:tcPr>
            <w:tcW w:w="779" w:type="dxa"/>
            <w:gridSpan w:val="2"/>
            <w:tcBorders>
              <w:bottom w:val="single" w:color="auto" w:sz="4" w:space="0"/>
            </w:tcBorders>
            <w:vAlign w:val="center"/>
          </w:tcPr>
          <w:p>
            <w:pPr>
              <w:jc w:val="center"/>
              <w:rPr>
                <w:rFonts w:ascii="宋体" w:hAnsi="宋体"/>
                <w:sz w:val="22"/>
                <w:szCs w:val="22"/>
              </w:rPr>
            </w:pPr>
            <w:r>
              <w:rPr>
                <w:rFonts w:hint="eastAsia" w:ascii="宋体" w:hAnsi="宋体"/>
                <w:sz w:val="22"/>
                <w:szCs w:val="22"/>
              </w:rPr>
              <w:t>移动电话</w:t>
            </w:r>
          </w:p>
        </w:tc>
        <w:tc>
          <w:tcPr>
            <w:tcW w:w="2626" w:type="dxa"/>
            <w:vAlign w:val="center"/>
          </w:tcPr>
          <w:p>
            <w:pPr>
              <w:jc w:val="center"/>
              <w:rPr>
                <w:rFonts w:ascii="宋体" w:hAnsi="宋体"/>
                <w:sz w:val="22"/>
                <w:szCs w:val="22"/>
              </w:rPr>
            </w:pPr>
            <w:r>
              <w:rPr>
                <w:rFonts w:hint="eastAsia" w:ascii="宋体" w:hAnsi="宋体"/>
                <w:sz w:val="22"/>
                <w:szCs w:val="22"/>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875" w:type="dxa"/>
            <w:vMerge w:val="continue"/>
            <w:vAlign w:val="center"/>
          </w:tcPr>
          <w:p>
            <w:pPr>
              <w:jc w:val="center"/>
              <w:rPr>
                <w:rFonts w:ascii="宋体" w:hAnsi="宋体"/>
                <w:sz w:val="22"/>
                <w:szCs w:val="22"/>
              </w:rPr>
            </w:pPr>
          </w:p>
        </w:tc>
        <w:tc>
          <w:tcPr>
            <w:tcW w:w="1317" w:type="dxa"/>
            <w:tcBorders>
              <w:top w:val="single" w:color="auto" w:sz="4" w:space="0"/>
              <w:bottom w:val="single" w:color="auto" w:sz="4" w:space="0"/>
            </w:tcBorders>
            <w:vAlign w:val="center"/>
          </w:tcPr>
          <w:p>
            <w:pPr>
              <w:jc w:val="center"/>
              <w:rPr>
                <w:rFonts w:ascii="宋体" w:hAnsi="宋体"/>
                <w:sz w:val="22"/>
                <w:szCs w:val="22"/>
              </w:rPr>
            </w:pPr>
            <w:r>
              <w:rPr>
                <w:rFonts w:hint="eastAsia" w:hAnsi="宋体"/>
                <w:sz w:val="22"/>
                <w:szCs w:val="22"/>
              </w:rPr>
              <w:t>王智</w:t>
            </w:r>
          </w:p>
        </w:tc>
        <w:tc>
          <w:tcPr>
            <w:tcW w:w="3190" w:type="dxa"/>
            <w:gridSpan w:val="4"/>
            <w:tcBorders>
              <w:bottom w:val="single" w:color="auto" w:sz="4" w:space="0"/>
            </w:tcBorders>
            <w:vAlign w:val="center"/>
          </w:tcPr>
          <w:p>
            <w:pPr>
              <w:jc w:val="center"/>
              <w:rPr>
                <w:rFonts w:ascii="宋体" w:hAnsi="宋体"/>
                <w:sz w:val="22"/>
                <w:szCs w:val="22"/>
              </w:rPr>
            </w:pPr>
            <w:r>
              <w:rPr>
                <w:rFonts w:hint="eastAsia" w:hAnsi="宋体"/>
                <w:sz w:val="22"/>
                <w:szCs w:val="22"/>
              </w:rPr>
              <w:t>010-56352979</w:t>
            </w:r>
          </w:p>
        </w:tc>
        <w:tc>
          <w:tcPr>
            <w:tcW w:w="779" w:type="dxa"/>
            <w:gridSpan w:val="2"/>
            <w:tcBorders>
              <w:bottom w:val="single" w:color="auto" w:sz="4" w:space="0"/>
            </w:tcBorders>
            <w:vAlign w:val="center"/>
          </w:tcPr>
          <w:p>
            <w:pPr>
              <w:jc w:val="center"/>
              <w:rPr>
                <w:rFonts w:ascii="宋体" w:hAnsi="宋体"/>
                <w:sz w:val="22"/>
                <w:szCs w:val="22"/>
              </w:rPr>
            </w:pP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vAlign w:val="center"/>
          </w:tcPr>
          <w:p>
            <w:pPr>
              <w:jc w:val="center"/>
              <w:rPr>
                <w:rFonts w:ascii="宋体" w:hAnsi="宋体"/>
                <w:sz w:val="22"/>
                <w:szCs w:val="22"/>
              </w:rPr>
            </w:pPr>
            <w:r>
              <w:rPr>
                <w:rFonts w:hint="eastAsia" w:ascii="宋体" w:hAnsi="宋体"/>
                <w:sz w:val="22"/>
                <w:szCs w:val="22"/>
              </w:rPr>
              <w:t>理事长</w:t>
            </w:r>
          </w:p>
        </w:tc>
        <w:tc>
          <w:tcPr>
            <w:tcW w:w="4099" w:type="dxa"/>
            <w:gridSpan w:val="4"/>
            <w:vAlign w:val="center"/>
          </w:tcPr>
          <w:p>
            <w:pPr>
              <w:jc w:val="center"/>
              <w:rPr>
                <w:rFonts w:ascii="宋体" w:hAnsi="宋体"/>
                <w:sz w:val="22"/>
                <w:szCs w:val="22"/>
              </w:rPr>
            </w:pPr>
            <w:r>
              <w:rPr>
                <w:rFonts w:hint="eastAsia" w:hAnsi="宋体"/>
                <w:sz w:val="22"/>
                <w:szCs w:val="22"/>
              </w:rPr>
              <w:t>王智</w:t>
            </w:r>
          </w:p>
        </w:tc>
        <w:tc>
          <w:tcPr>
            <w:tcW w:w="408" w:type="dxa"/>
            <w:vAlign w:val="center"/>
          </w:tcPr>
          <w:p>
            <w:pPr>
              <w:jc w:val="center"/>
              <w:rPr>
                <w:rFonts w:ascii="宋体" w:hAnsi="宋体"/>
                <w:sz w:val="22"/>
                <w:szCs w:val="22"/>
              </w:rPr>
            </w:pPr>
            <w:r>
              <w:rPr>
                <w:rFonts w:hint="eastAsia" w:ascii="宋体" w:hAnsi="宋体"/>
                <w:sz w:val="22"/>
                <w:szCs w:val="22"/>
              </w:rPr>
              <w:t>是否兼任其他组织法定代表人</w:t>
            </w:r>
          </w:p>
        </w:tc>
        <w:tc>
          <w:tcPr>
            <w:tcW w:w="3405" w:type="dxa"/>
            <w:gridSpan w:val="3"/>
            <w:vAlign w:val="center"/>
          </w:tcPr>
          <w:p>
            <w:pPr>
              <w:jc w:val="center"/>
              <w:rPr>
                <w:rFonts w:ascii="宋体" w:hAnsi="宋体"/>
                <w:sz w:val="22"/>
                <w:szCs w:val="22"/>
              </w:rPr>
            </w:pPr>
            <w:r>
              <w:rPr>
                <w:rFonts w:hint="eastAsia" w:hAnsi="宋体"/>
                <w:sz w:val="22"/>
                <w:szCs w:val="22"/>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4" w:space="0"/>
            </w:tcBorders>
            <w:vAlign w:val="center"/>
          </w:tcPr>
          <w:p>
            <w:pPr>
              <w:ind w:left="-107" w:leftChars="-51" w:right="-105" w:rightChars="-50"/>
              <w:jc w:val="center"/>
              <w:rPr>
                <w:rFonts w:ascii="宋体" w:hAnsi="宋体"/>
                <w:sz w:val="22"/>
                <w:szCs w:val="22"/>
                <w:highlight w:val="darkGray"/>
              </w:rPr>
            </w:pPr>
            <w:r>
              <w:rPr>
                <w:rFonts w:hint="eastAsia" w:ascii="宋体" w:hAnsi="宋体"/>
                <w:sz w:val="22"/>
                <w:szCs w:val="22"/>
              </w:rPr>
              <w:t>会计师事务所名称</w:t>
            </w:r>
          </w:p>
        </w:tc>
        <w:tc>
          <w:tcPr>
            <w:tcW w:w="3445" w:type="dxa"/>
            <w:gridSpan w:val="3"/>
            <w:tcBorders>
              <w:top w:val="single" w:color="auto" w:sz="4" w:space="0"/>
              <w:bottom w:val="single" w:color="auto" w:sz="4" w:space="0"/>
            </w:tcBorders>
            <w:vAlign w:val="center"/>
          </w:tcPr>
          <w:p>
            <w:pPr>
              <w:ind w:left="-107" w:leftChars="-51" w:right="-105" w:rightChars="-50"/>
              <w:jc w:val="center"/>
              <w:rPr>
                <w:rFonts w:ascii="宋体" w:hAnsi="宋体"/>
                <w:sz w:val="22"/>
                <w:szCs w:val="22"/>
                <w:highlight w:val="darkGray"/>
              </w:rPr>
            </w:pPr>
            <w:r>
              <w:rPr>
                <w:rFonts w:hint="eastAsia" w:hAnsi="宋体"/>
                <w:sz w:val="22"/>
                <w:szCs w:val="22"/>
              </w:rPr>
              <w:t>北京市嘉润会计事务所有限公司</w:t>
            </w:r>
          </w:p>
        </w:tc>
        <w:tc>
          <w:tcPr>
            <w:tcW w:w="1062" w:type="dxa"/>
            <w:gridSpan w:val="2"/>
            <w:tcBorders>
              <w:top w:val="single" w:color="auto" w:sz="4" w:space="0"/>
              <w:bottom w:val="single" w:color="auto" w:sz="4" w:space="0"/>
            </w:tcBorders>
            <w:vAlign w:val="center"/>
          </w:tcPr>
          <w:p>
            <w:pPr>
              <w:jc w:val="center"/>
              <w:rPr>
                <w:rFonts w:ascii="宋体" w:hAnsi="宋体"/>
                <w:sz w:val="22"/>
                <w:szCs w:val="22"/>
                <w:highlight w:val="darkGray"/>
              </w:rPr>
            </w:pPr>
            <w:r>
              <w:rPr>
                <w:rFonts w:hint="eastAsia" w:ascii="宋体" w:hAnsi="宋体"/>
                <w:sz w:val="22"/>
                <w:szCs w:val="22"/>
              </w:rPr>
              <w:t>审计意见类型</w:t>
            </w:r>
          </w:p>
        </w:tc>
        <w:tc>
          <w:tcPr>
            <w:tcW w:w="3405" w:type="dxa"/>
            <w:gridSpan w:val="3"/>
            <w:tcBorders>
              <w:top w:val="single" w:color="auto" w:sz="4" w:space="0"/>
              <w:bottom w:val="single" w:color="auto" w:sz="4" w:space="0"/>
            </w:tcBorders>
            <w:vAlign w:val="center"/>
          </w:tcPr>
          <w:p>
            <w:pPr>
              <w:jc w:val="center"/>
              <w:rPr>
                <w:rFonts w:ascii="宋体" w:hAnsi="宋体"/>
                <w:sz w:val="22"/>
                <w:szCs w:val="22"/>
                <w:highlight w:val="darkGray"/>
              </w:rPr>
            </w:pPr>
            <w:r>
              <w:rPr>
                <w:rFonts w:hint="eastAsia" w:hAnsi="宋体"/>
                <w:sz w:val="22"/>
                <w:szCs w:val="22"/>
              </w:rPr>
              <w:t>无保留意见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8" w:space="0"/>
            </w:tcBorders>
            <w:vAlign w:val="center"/>
          </w:tcPr>
          <w:p>
            <w:pPr>
              <w:ind w:left="-107" w:leftChars="-51" w:right="-105" w:rightChars="-50"/>
              <w:jc w:val="center"/>
              <w:rPr>
                <w:rFonts w:ascii="宋体" w:hAnsi="宋体"/>
                <w:sz w:val="22"/>
                <w:szCs w:val="22"/>
              </w:rPr>
            </w:pPr>
            <w:r>
              <w:rPr>
                <w:rFonts w:hint="eastAsia" w:ascii="宋体" w:hAnsi="宋体"/>
                <w:sz w:val="22"/>
                <w:szCs w:val="22"/>
              </w:rPr>
              <w:t>报告日期</w:t>
            </w:r>
          </w:p>
        </w:tc>
        <w:tc>
          <w:tcPr>
            <w:tcW w:w="3445" w:type="dxa"/>
            <w:gridSpan w:val="3"/>
            <w:tcBorders>
              <w:top w:val="single" w:color="auto" w:sz="4" w:space="0"/>
              <w:bottom w:val="single" w:color="auto" w:sz="8" w:space="0"/>
            </w:tcBorders>
            <w:vAlign w:val="center"/>
          </w:tcPr>
          <w:p>
            <w:pPr>
              <w:ind w:left="-107" w:leftChars="-51" w:right="-105" w:rightChars="-50"/>
              <w:jc w:val="center"/>
              <w:rPr>
                <w:rFonts w:ascii="宋体" w:hAnsi="宋体"/>
                <w:sz w:val="22"/>
                <w:szCs w:val="22"/>
                <w:highlight w:val="darkGray"/>
              </w:rPr>
            </w:pPr>
          </w:p>
        </w:tc>
        <w:tc>
          <w:tcPr>
            <w:tcW w:w="1062" w:type="dxa"/>
            <w:gridSpan w:val="2"/>
            <w:tcBorders>
              <w:top w:val="single" w:color="auto" w:sz="4" w:space="0"/>
              <w:bottom w:val="single" w:color="auto" w:sz="8" w:space="0"/>
            </w:tcBorders>
            <w:vAlign w:val="center"/>
          </w:tcPr>
          <w:p>
            <w:pPr>
              <w:jc w:val="center"/>
              <w:rPr>
                <w:rFonts w:ascii="宋体" w:hAnsi="宋体"/>
                <w:sz w:val="22"/>
                <w:szCs w:val="22"/>
              </w:rPr>
            </w:pPr>
            <w:r>
              <w:rPr>
                <w:rFonts w:hint="eastAsia" w:ascii="宋体" w:hAnsi="宋体"/>
                <w:sz w:val="22"/>
                <w:szCs w:val="22"/>
              </w:rPr>
              <w:t>报告编号</w:t>
            </w:r>
          </w:p>
        </w:tc>
        <w:tc>
          <w:tcPr>
            <w:tcW w:w="3405" w:type="dxa"/>
            <w:gridSpan w:val="3"/>
            <w:tcBorders>
              <w:top w:val="single" w:color="auto" w:sz="4" w:space="0"/>
              <w:bottom w:val="single" w:color="auto" w:sz="8" w:space="0"/>
            </w:tcBorders>
            <w:vAlign w:val="center"/>
          </w:tcPr>
          <w:p>
            <w:pPr>
              <w:jc w:val="center"/>
              <w:rPr>
                <w:rFonts w:ascii="宋体" w:hAnsi="宋体"/>
                <w:sz w:val="22"/>
                <w:szCs w:val="22"/>
              </w:rPr>
            </w:pPr>
          </w:p>
        </w:tc>
      </w:tr>
    </w:tbl>
    <w:p>
      <w:pPr>
        <w:pBdr>
          <w:top w:val="none" w:color="auto" w:sz="0" w:space="1"/>
          <w:left w:val="none" w:color="auto" w:sz="0" w:space="4"/>
          <w:right w:val="none" w:color="auto" w:sz="0" w:space="4"/>
        </w:pBdr>
        <w:rPr>
          <w:rFonts w:ascii="宋体" w:hAnsi="宋体"/>
          <w:bCs/>
          <w:color w:val="FF0000"/>
          <w:sz w:val="22"/>
          <w:szCs w:val="22"/>
        </w:rPr>
      </w:pPr>
      <w:r>
        <w:rPr>
          <w:rFonts w:hint="eastAsia" w:ascii="宋体" w:hAnsi="宋体"/>
          <w:bCs/>
          <w:color w:val="FF0000"/>
          <w:sz w:val="22"/>
          <w:szCs w:val="22"/>
        </w:rPr>
        <w:t>说明</w:t>
      </w:r>
      <w:r>
        <w:rPr>
          <w:rFonts w:ascii="宋体" w:hAnsi="宋体"/>
          <w:bCs/>
          <w:color w:val="FF0000"/>
          <w:sz w:val="22"/>
          <w:szCs w:val="22"/>
        </w:rPr>
        <w:t>：</w:t>
      </w:r>
      <w:r>
        <w:rPr>
          <w:rFonts w:hint="eastAsia" w:ascii="宋体" w:hAnsi="宋体"/>
          <w:bCs/>
          <w:color w:val="FF0000"/>
          <w:sz w:val="22"/>
          <w:szCs w:val="22"/>
        </w:rPr>
        <w:t>现任</w:t>
      </w:r>
      <w:r>
        <w:rPr>
          <w:rFonts w:ascii="宋体" w:hAnsi="宋体"/>
          <w:bCs/>
          <w:color w:val="FF0000"/>
          <w:sz w:val="22"/>
          <w:szCs w:val="22"/>
        </w:rPr>
        <w:t>国家工作人员按照</w:t>
      </w:r>
      <w:r>
        <w:rPr>
          <w:rFonts w:hint="eastAsia" w:ascii="宋体" w:hAnsi="宋体"/>
          <w:bCs/>
          <w:color w:val="FF0000"/>
          <w:sz w:val="22"/>
          <w:szCs w:val="22"/>
        </w:rPr>
        <w:t>民</w:t>
      </w:r>
      <w:r>
        <w:rPr>
          <w:rFonts w:ascii="宋体" w:hAnsi="宋体"/>
          <w:bCs/>
          <w:color w:val="FF0000"/>
          <w:sz w:val="22"/>
          <w:szCs w:val="22"/>
        </w:rPr>
        <w:t>函</w:t>
      </w:r>
      <w:r>
        <w:rPr>
          <w:rFonts w:hint="eastAsia" w:ascii="宋体" w:hAnsi="宋体"/>
          <w:bCs/>
          <w:color w:val="FF0000"/>
          <w:sz w:val="22"/>
          <w:szCs w:val="22"/>
        </w:rPr>
        <w:t>［2004］270号</w:t>
      </w:r>
      <w:r>
        <w:rPr>
          <w:rFonts w:ascii="宋体" w:hAnsi="宋体"/>
          <w:bCs/>
          <w:color w:val="FF0000"/>
          <w:sz w:val="22"/>
          <w:szCs w:val="22"/>
        </w:rPr>
        <w:t>规定执行。</w:t>
      </w:r>
    </w:p>
    <w:p/>
    <w:p>
      <w:pPr>
        <w:spacing w:before="156" w:beforeLines="50"/>
        <w:rPr>
          <w:rFonts w:ascii="黑体" w:hAnsi="宋体" w:eastAsia="黑体"/>
          <w:sz w:val="24"/>
        </w:rPr>
      </w:pPr>
      <w:r>
        <w:rPr>
          <w:rFonts w:hint="eastAsia" w:ascii="黑体" w:hAnsi="宋体" w:eastAsia="黑体"/>
          <w:sz w:val="24"/>
        </w:rPr>
        <w:t>二、机构建设情况</w:t>
      </w:r>
    </w:p>
    <w:p>
      <w:pPr>
        <w:spacing w:before="156" w:beforeLines="50"/>
        <w:rPr>
          <w:rFonts w:ascii="黑体" w:hAnsi="宋体" w:eastAsia="黑体"/>
          <w:sz w:val="24"/>
        </w:rPr>
      </w:pPr>
    </w:p>
    <w:p>
      <w:pPr>
        <w:outlineLvl w:val="0"/>
        <w:rPr>
          <w:b/>
          <w:sz w:val="22"/>
        </w:rPr>
      </w:pPr>
      <w:r>
        <w:rPr>
          <w:rFonts w:hint="eastAsia"/>
          <w:b/>
          <w:sz w:val="22"/>
        </w:rPr>
        <w:t>（一）理事会情况</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pacing w:before="156" w:beforeLines="50"/>
              <w:rPr>
                <w:rFonts w:ascii="黑体" w:hAnsi="宋体" w:eastAsia="黑体"/>
                <w:sz w:val="22"/>
                <w:szCs w:val="22"/>
              </w:rPr>
            </w:pPr>
            <w:r>
              <w:rPr>
                <w:rFonts w:hint="eastAsia"/>
              </w:rPr>
              <w:t>本届理事会成立时间：2023-02-20</w:t>
            </w:r>
            <w:r>
              <w:rPr>
                <w:rFonts w:hint="eastAsia"/>
              </w:rPr>
              <w:cr/>
            </w:r>
            <w:r>
              <w:rPr>
                <w:rFonts w:hint="eastAsia"/>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pacing w:before="156" w:beforeLines="50"/>
              <w:rPr>
                <w:rFonts w:ascii="黑体" w:hAnsi="宋体" w:eastAsia="黑体"/>
                <w:sz w:val="22"/>
                <w:szCs w:val="22"/>
              </w:rPr>
            </w:pPr>
            <w:r>
              <w:rPr>
                <w:rFonts w:hint="eastAsia"/>
              </w:rPr>
              <w:t>章程规定的理事会任期（4）年</w:t>
            </w:r>
            <w:r>
              <w:rPr>
                <w:rFonts w:hint="eastAsia"/>
              </w:rPr>
              <w:cr/>
            </w:r>
            <w:r>
              <w:rPr>
                <w:rFonts w:hint="eastAsia"/>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pacing w:before="156" w:beforeLines="50"/>
            </w:pPr>
            <w:r>
              <w:rPr>
                <w:rFonts w:hint="eastAsia"/>
              </w:rPr>
              <w:t>是否按时换届： 有   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pacing w:before="156" w:beforeLines="50"/>
              <w:rPr>
                <w:rFonts w:ascii="宋体" w:hAnsi="宋体"/>
                <w:szCs w:val="21"/>
              </w:rPr>
            </w:pPr>
            <w:r>
              <w:rPr>
                <w:rFonts w:hint="eastAsia" w:ascii="宋体" w:hAnsi="宋体"/>
                <w:szCs w:val="21"/>
              </w:rPr>
              <w:t>未按时换届原因：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4" w:hRule="atLeast"/>
        </w:trPr>
        <w:tc>
          <w:tcPr>
            <w:tcW w:w="9628" w:type="dxa"/>
          </w:tcPr>
          <w:p>
            <w:pPr>
              <w:spacing w:before="156" w:beforeLines="50"/>
              <w:rPr>
                <w:rFonts w:ascii="宋体" w:hAnsi="宋体"/>
                <w:szCs w:val="21"/>
              </w:rPr>
            </w:pPr>
          </w:p>
        </w:tc>
      </w:tr>
    </w:tbl>
    <w:p>
      <w:pPr>
        <w:spacing w:before="156" w:beforeLines="50"/>
        <w:rPr>
          <w:rFonts w:ascii="黑体" w:hAnsi="宋体" w:eastAsia="黑体"/>
          <w:sz w:val="22"/>
          <w:szCs w:val="22"/>
        </w:rPr>
      </w:pPr>
    </w:p>
    <w:p>
      <w:pPr>
        <w:outlineLvl w:val="0"/>
        <w:rPr>
          <w:b/>
          <w:sz w:val="22"/>
        </w:rPr>
      </w:pPr>
      <w:r>
        <w:rPr>
          <w:rFonts w:hint="eastAsia"/>
          <w:b/>
          <w:sz w:val="22"/>
        </w:rPr>
        <w:t>（二）理事会召开情况</w:t>
      </w:r>
    </w:p>
    <w:p>
      <w:pPr>
        <w:rPr>
          <w:sz w:val="22"/>
          <w:szCs w:val="22"/>
        </w:rPr>
      </w:pPr>
      <w:r>
        <w:rPr>
          <w:color w:val="auto"/>
          <w:sz w:val="22"/>
        </w:rPr>
        <w:t>本年度共召开（1）次理事会</w:t>
      </w:r>
    </w:p>
    <w:tbl>
      <w:tblPr>
        <w:tblStyle w:val="14"/>
        <w:tblW w:w="5000" w:type="pct"/>
        <w:tblInd w:w="0" w:type="dxa"/>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000" w:type="pct"/>
            <w:tcBorders>
              <w:top w:val="single" w:color="auto" w:sz="4" w:space="0"/>
              <w:bottom w:val="nil"/>
            </w:tcBorders>
          </w:tcPr>
          <w:p>
            <w:pPr>
              <w:numPr>
                <w:ilvl w:val="0"/>
                <w:numId w:val="0"/>
              </w:numPr>
              <w:ind w:firstLineChars="0"/>
              <w:rPr>
                <w:sz w:val="22"/>
                <w:szCs w:val="22"/>
              </w:rPr>
            </w:pPr>
            <w:r>
              <w:rPr>
                <w:rFonts w:hint="eastAsia"/>
                <w:sz w:val="22"/>
                <w:szCs w:val="22"/>
              </w:rPr>
              <w:t>本基金会于2022-02-01召开（二）届（一）次理事会议</w:t>
            </w:r>
            <w:r>
              <w:rPr>
                <w:rFonts w:hint="eastAsia"/>
                <w:sz w:val="22"/>
                <w:szCs w:val="22"/>
              </w:rPr>
              <w:cr/>
            </w:r>
            <w:r>
              <w:rPr>
                <w:rFonts w:hint="eastAsia"/>
                <w:sz w:val="22"/>
                <w:szCs w:val="22"/>
              </w:rPr>
              <w:t>
</w:t>
            </w:r>
            <w:r>
              <w:rPr>
                <w:rFonts w:hint="eastAsia"/>
                <w:sz w:val="22"/>
                <w:szCs w:val="22"/>
              </w:rPr>
              <w:cr/>
            </w:r>
            <w:r>
              <w:rPr>
                <w:rFonts w:hint="eastAsia"/>
                <w:sz w:val="22"/>
                <w:szCs w:val="22"/>
              </w:rPr>
              <w:t>
</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000" w:type="pct"/>
            <w:tcBorders>
              <w:top w:val="nil"/>
              <w:bottom w:val="nil"/>
            </w:tcBorders>
          </w:tcPr>
          <w:p>
            <w:pPr>
              <w:rPr>
                <w:sz w:val="22"/>
                <w:szCs w:val="22"/>
              </w:rPr>
            </w:pPr>
            <w:r>
              <w:rPr>
                <w:rFonts w:hint="eastAsia"/>
                <w:sz w:val="22"/>
                <w:szCs w:val="22"/>
              </w:rPr>
              <w:t>出席理事名单：朱仝、蓝春、范小冲、李金英、高斌、王智、艾路明、刘小钢、周卓君</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000" w:type="pct"/>
            <w:tcBorders>
              <w:top w:val="nil"/>
              <w:bottom w:val="nil"/>
            </w:tcBorders>
          </w:tcPr>
          <w:p>
            <w:pPr>
              <w:rPr>
                <w:sz w:val="22"/>
                <w:szCs w:val="22"/>
              </w:rPr>
            </w:pPr>
            <w:r>
              <w:rPr>
                <w:rFonts w:hint="eastAsia"/>
                <w:sz w:val="22"/>
                <w:szCs w:val="22"/>
              </w:rPr>
              <w:t>未出席理事名单：无</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pPr>
              <w:rPr>
                <w:sz w:val="22"/>
                <w:szCs w:val="22"/>
              </w:rPr>
            </w:pPr>
            <w:r>
              <w:rPr>
                <w:rFonts w:hint="eastAsia"/>
                <w:sz w:val="22"/>
                <w:szCs w:val="22"/>
              </w:rPr>
              <w:t>出席监事名单：许文锋</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tcBorders>
              <w:top w:val="nil"/>
              <w:bottom w:val="nil"/>
            </w:tcBorders>
          </w:tcPr>
          <w:p>
            <w:pPr>
              <w:rPr>
                <w:sz w:val="22"/>
                <w:szCs w:val="22"/>
              </w:rPr>
            </w:pPr>
            <w:r>
              <w:rPr>
                <w:rFonts w:hint="eastAsia"/>
                <w:sz w:val="22"/>
                <w:szCs w:val="22"/>
              </w:rPr>
              <w:t>未出席监事名单：无</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r>
              <w:rPr>
                <w:rFonts w:hint="eastAsia"/>
                <w:sz w:val="22"/>
                <w:szCs w:val="22"/>
              </w:rPr>
              <w:t>会议决议：李金英秘书长首先介绍了2021年天地基金会的整体运营情况，包括已完成项目情况、筹款情况以及基金会年审等。与会理事商议了2022年的大致工作计划。
一、讨论并通过了基金会2021年度审计报告、财务报告。
二、讨论并通过了基金会2022年度工作计划和预算。
三、与会理事通过了天地基金会与中华社会文化发展基金会合作事宜；
四、与会理事通过了西山森林音乐会、张维良老师100首经典民乐项目等。</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trPr>
        <w:tc>
          <w:tcPr>
            <w:tcW w:w="5000" w:type="pct"/>
            <w:tcBorders>
              <w:top w:val="nil"/>
              <w:bottom w:val="single" w:color="auto" w:sz="4" w:space="0"/>
            </w:tcBorders>
          </w:tcPr>
          <w:p>
            <w:pPr>
              <w:rPr>
                <w:sz w:val="22"/>
                <w:szCs w:val="22"/>
              </w:rPr>
            </w:pPr>
            <w:r>
              <w:rPr>
                <w:rFonts w:hint="eastAsia"/>
                <w:sz w:val="22"/>
                <w:szCs w:val="22"/>
              </w:rPr>
              <w:t>备注：无</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000" w:type="pct"/>
            <w:tcBorders>
              <w:top w:val="single" w:color="auto" w:sz="4" w:space="0"/>
              <w:bottom w:val="nil"/>
            </w:tcBorders>
          </w:tcPr>
          <w:p>
            <w:pPr>
              <w:numPr>
                <w:ilvl w:val="0"/>
                <w:numId w:val="0"/>
              </w:numPr>
              <w:ind w:firstLineChars="0"/>
              <w:rPr>
                <w:sz w:val="22"/>
                <w:szCs w:val="22"/>
              </w:rPr>
            </w:pPr>
            <w:r>
              <w:t>本基金会于2022-08-16召开（二）届（二）次理事会议</w:t>
            </w:r>
            <w:r>
              <w:cr/>
            </w:r>
            <w:r>
              <w:t>
</w:t>
            </w:r>
            <w:r>
              <w:cr/>
            </w:r>
            <w:r>
              <w:t>
</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000" w:type="pct"/>
            <w:tcBorders>
              <w:top w:val="nil"/>
              <w:bottom w:val="nil"/>
            </w:tcBorders>
          </w:tcPr>
          <w:p>
            <w:pPr>
              <w:rPr>
                <w:sz w:val="22"/>
                <w:szCs w:val="22"/>
              </w:rPr>
            </w:pPr>
            <w:r>
              <w:t>出席理事名单：朱仝、蓝春、范小冲、李金英、高斌、王智、艾路明、刘小钢、周卓君</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000" w:type="pct"/>
            <w:tcBorders>
              <w:top w:val="nil"/>
              <w:bottom w:val="nil"/>
            </w:tcBorders>
          </w:tcPr>
          <w:p>
            <w:pPr>
              <w:rPr>
                <w:sz w:val="22"/>
                <w:szCs w:val="22"/>
              </w:rPr>
            </w:pPr>
            <w:r>
              <w:t>未出席理事名单：无</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pPr>
              <w:rPr>
                <w:sz w:val="22"/>
                <w:szCs w:val="22"/>
              </w:rPr>
            </w:pPr>
            <w:r>
              <w:t>出席监事名单：许文锋</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tcBorders>
              <w:top w:val="nil"/>
              <w:bottom w:val="nil"/>
            </w:tcBorders>
          </w:tcPr>
          <w:p>
            <w:pPr>
              <w:rPr>
                <w:sz w:val="22"/>
                <w:szCs w:val="22"/>
              </w:rPr>
            </w:pPr>
            <w:r>
              <w:t>未出席监事名单：无</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r>
              <w:t>会议决议：一、讨论并通过了举办笛咏华夏公益音乐会、紫砂文化研讨会、中国传统文化生态环境与企业家精神论坛、西山音乐会、乡村居家养老等项目计划和预算。
二、讨论了基金会在现有筹款方式基础上，应灵活创新增加不同筹款方式。</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trPr>
        <w:tc>
          <w:tcPr>
            <w:tcW w:w="5000" w:type="pct"/>
            <w:tcBorders>
              <w:top w:val="nil"/>
              <w:bottom w:val="single" w:color="auto" w:sz="4" w:space="0"/>
            </w:tcBorders>
          </w:tcPr>
          <w:p>
            <w:pPr>
              <w:rPr>
                <w:sz w:val="22"/>
                <w:szCs w:val="22"/>
              </w:rPr>
            </w:pPr>
            <w:r>
              <w:t>备注：无</w:t>
            </w:r>
            <w:r>
              <w:cr/>
            </w:r>
            <w:r>
              <w:t>
</w:t>
            </w:r>
          </w:p>
        </w:tc>
      </w:tr>
    </w:tbl>
    <w:p>
      <w:pPr>
        <w:rPr>
          <w:sz w:val="22"/>
          <w:szCs w:val="22"/>
        </w:rPr>
      </w:pPr>
    </w:p>
    <w:p>
      <w:pPr>
        <w:outlineLvl w:val="0"/>
        <w:rPr>
          <w:b/>
          <w:sz w:val="22"/>
          <w:szCs w:val="22"/>
        </w:rPr>
      </w:pPr>
      <w:r>
        <w:rPr>
          <w:rFonts w:hint="eastAsia"/>
          <w:b/>
          <w:sz w:val="22"/>
          <w:szCs w:val="22"/>
        </w:rPr>
        <w:t>（三）理事会成员情况</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694"/>
        <w:gridCol w:w="521"/>
        <w:gridCol w:w="736"/>
        <w:gridCol w:w="412"/>
        <w:gridCol w:w="860"/>
        <w:gridCol w:w="444"/>
        <w:gridCol w:w="523"/>
        <w:gridCol w:w="503"/>
        <w:gridCol w:w="484"/>
        <w:gridCol w:w="635"/>
        <w:gridCol w:w="722"/>
        <w:gridCol w:w="734"/>
        <w:gridCol w:w="509"/>
        <w:gridCol w:w="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121" w:hRule="atLeast"/>
        </w:trPr>
        <w:tc>
          <w:tcPr>
            <w:tcW w:w="412" w:type="pct"/>
          </w:tcPr>
          <w:p>
            <w:pPr>
              <w:rPr>
                <w:sz w:val="22"/>
                <w:szCs w:val="22"/>
              </w:rPr>
            </w:pPr>
            <w:r>
              <w:rPr>
                <w:sz w:val="22"/>
                <w:szCs w:val="22"/>
              </w:rPr>
              <w:t>序号</w:t>
            </w:r>
          </w:p>
        </w:tc>
        <w:tc>
          <w:tcPr>
            <w:tcW w:w="310" w:type="pct"/>
          </w:tcPr>
          <w:p>
            <w:pPr>
              <w:rPr>
                <w:sz w:val="22"/>
                <w:szCs w:val="22"/>
              </w:rPr>
            </w:pPr>
            <w:r>
              <w:rPr>
                <w:sz w:val="22"/>
                <w:szCs w:val="22"/>
              </w:rPr>
              <w:t>姓名</w:t>
            </w:r>
          </w:p>
        </w:tc>
        <w:tc>
          <w:tcPr>
            <w:tcW w:w="437" w:type="pct"/>
          </w:tcPr>
          <w:p>
            <w:pPr>
              <w:rPr>
                <w:sz w:val="22"/>
                <w:szCs w:val="22"/>
              </w:rPr>
            </w:pPr>
            <w:r>
              <w:rPr>
                <w:sz w:val="22"/>
                <w:szCs w:val="22"/>
              </w:rPr>
              <w:t>性别</w:t>
            </w:r>
          </w:p>
        </w:tc>
        <w:tc>
          <w:tcPr>
            <w:tcW w:w="244" w:type="pct"/>
          </w:tcPr>
          <w:p>
            <w:pPr>
              <w:jc w:val="center"/>
              <w:rPr>
                <w:sz w:val="22"/>
                <w:szCs w:val="22"/>
              </w:rPr>
            </w:pPr>
            <w:r>
              <w:rPr>
                <w:rFonts w:hint="eastAsia"/>
                <w:sz w:val="22"/>
                <w:szCs w:val="22"/>
              </w:rPr>
              <w:t>身份证号码</w:t>
            </w:r>
          </w:p>
        </w:tc>
        <w:tc>
          <w:tcPr>
            <w:tcW w:w="511" w:type="pct"/>
          </w:tcPr>
          <w:p>
            <w:pPr>
              <w:jc w:val="center"/>
              <w:rPr>
                <w:sz w:val="22"/>
                <w:szCs w:val="22"/>
              </w:rPr>
            </w:pPr>
            <w:r>
              <w:rPr>
                <w:sz w:val="22"/>
                <w:szCs w:val="22"/>
              </w:rPr>
              <w:t>理事会职务</w:t>
            </w:r>
          </w:p>
        </w:tc>
        <w:tc>
          <w:tcPr>
            <w:tcW w:w="263" w:type="pct"/>
          </w:tcPr>
          <w:p>
            <w:pPr>
              <w:spacing w:line="220" w:lineRule="exact"/>
              <w:rPr>
                <w:sz w:val="22"/>
                <w:szCs w:val="22"/>
              </w:rPr>
            </w:pPr>
            <w:r>
              <w:rPr>
                <w:rFonts w:hint="eastAsia"/>
                <w:sz w:val="22"/>
                <w:szCs w:val="22"/>
              </w:rPr>
              <w:t>工作单位及职务</w:t>
            </w:r>
          </w:p>
        </w:tc>
        <w:tc>
          <w:tcPr>
            <w:tcW w:w="311" w:type="pct"/>
          </w:tcPr>
          <w:p>
            <w:pPr>
              <w:spacing w:line="220" w:lineRule="exact"/>
              <w:rPr>
                <w:sz w:val="22"/>
                <w:szCs w:val="22"/>
              </w:rPr>
            </w:pPr>
            <w:r>
              <w:rPr>
                <w:rFonts w:hint="eastAsia"/>
                <w:sz w:val="22"/>
                <w:szCs w:val="22"/>
              </w:rPr>
              <w:t>是否专职</w:t>
            </w:r>
          </w:p>
        </w:tc>
        <w:tc>
          <w:tcPr>
            <w:tcW w:w="299" w:type="pct"/>
          </w:tcPr>
          <w:p>
            <w:pPr>
              <w:pStyle w:val="9"/>
              <w:spacing w:line="220" w:lineRule="exact"/>
              <w:jc w:val="center"/>
              <w:rPr>
                <w:rFonts w:ascii="Times New Roman" w:hAnsi="Times New Roman" w:cs="Times New Roman"/>
                <w:kern w:val="2"/>
                <w:sz w:val="22"/>
                <w:szCs w:val="22"/>
              </w:rPr>
            </w:pPr>
            <w:r>
              <w:rPr>
                <w:rFonts w:hint="eastAsia" w:ascii="Times New Roman" w:hAnsi="Times New Roman" w:cs="Times New Roman"/>
                <w:kern w:val="2"/>
                <w:sz w:val="22"/>
                <w:szCs w:val="22"/>
              </w:rPr>
              <w:t>政治面貌</w:t>
            </w:r>
          </w:p>
        </w:tc>
        <w:tc>
          <w:tcPr>
            <w:tcW w:w="287" w:type="pct"/>
          </w:tcPr>
          <w:p>
            <w:pPr>
              <w:pStyle w:val="9"/>
              <w:spacing w:line="220" w:lineRule="exact"/>
              <w:jc w:val="center"/>
              <w:rPr>
                <w:sz w:val="22"/>
                <w:szCs w:val="22"/>
              </w:rPr>
            </w:pPr>
            <w:r>
              <w:rPr>
                <w:sz w:val="22"/>
                <w:szCs w:val="22"/>
              </w:rPr>
              <w:t>本年度在基金会领取的报酬</w:t>
            </w:r>
            <w:r>
              <w:rPr>
                <w:rFonts w:hint="eastAsia"/>
                <w:sz w:val="22"/>
                <w:szCs w:val="22"/>
              </w:rPr>
              <w:t>和补贴</w:t>
            </w:r>
            <w:r>
              <w:rPr>
                <w:sz w:val="22"/>
                <w:szCs w:val="22"/>
              </w:rPr>
              <w:t>(人民币元)</w:t>
            </w:r>
          </w:p>
        </w:tc>
        <w:tc>
          <w:tcPr>
            <w:tcW w:w="377" w:type="pct"/>
          </w:tcPr>
          <w:p>
            <w:pPr>
              <w:pStyle w:val="9"/>
              <w:spacing w:line="220" w:lineRule="exact"/>
              <w:jc w:val="center"/>
              <w:rPr>
                <w:sz w:val="22"/>
                <w:szCs w:val="22"/>
              </w:rPr>
            </w:pPr>
            <w:r>
              <w:rPr>
                <w:rFonts w:hint="eastAsia"/>
                <w:sz w:val="22"/>
                <w:szCs w:val="22"/>
              </w:rPr>
              <w:t>领取报酬和补贴事由</w:t>
            </w:r>
          </w:p>
        </w:tc>
        <w:tc>
          <w:tcPr>
            <w:tcW w:w="429" w:type="pct"/>
          </w:tcPr>
          <w:p>
            <w:pPr>
              <w:spacing w:line="220" w:lineRule="exact"/>
              <w:rPr>
                <w:sz w:val="22"/>
                <w:szCs w:val="22"/>
              </w:rPr>
            </w:pPr>
            <w:r>
              <w:rPr>
                <w:rFonts w:hint="eastAsia" w:ascii="宋体" w:hAnsi="宋体" w:cs="宋体"/>
                <w:kern w:val="0"/>
                <w:sz w:val="22"/>
                <w:szCs w:val="22"/>
              </w:rPr>
              <w:t>是否为党政机关、国有企业单位现职或退（离）休干部</w:t>
            </w:r>
          </w:p>
        </w:tc>
        <w:tc>
          <w:tcPr>
            <w:tcW w:w="436" w:type="pct"/>
          </w:tcPr>
          <w:p>
            <w:pPr>
              <w:spacing w:line="220" w:lineRule="exact"/>
              <w:rPr>
                <w:rFonts w:ascii="宋体" w:hAnsi="宋体" w:cs="宋体"/>
                <w:kern w:val="0"/>
                <w:sz w:val="22"/>
                <w:szCs w:val="22"/>
              </w:rPr>
            </w:pPr>
            <w:r>
              <w:rPr>
                <w:rFonts w:hint="eastAsia" w:ascii="宋体" w:hAnsi="宋体" w:cs="宋体"/>
                <w:kern w:val="0"/>
                <w:sz w:val="22"/>
                <w:szCs w:val="22"/>
              </w:rPr>
              <w:t>是否办理兼职审批手续</w:t>
            </w:r>
          </w:p>
        </w:tc>
        <w:tc>
          <w:tcPr>
            <w:tcW w:w="302" w:type="pct"/>
          </w:tcPr>
          <w:p>
            <w:pPr>
              <w:spacing w:line="220" w:lineRule="exact"/>
              <w:rPr>
                <w:rFonts w:hint="eastAsia" w:ascii="宋体" w:hAnsi="宋体" w:cs="宋体"/>
                <w:kern w:val="0"/>
                <w:sz w:val="18"/>
                <w:szCs w:val="18"/>
              </w:rPr>
            </w:pPr>
            <w:r>
              <w:rPr>
                <w:rFonts w:hint="eastAsia" w:ascii="宋体" w:hAnsi="宋体" w:cs="宋体"/>
                <w:kern w:val="0"/>
                <w:sz w:val="18"/>
                <w:szCs w:val="18"/>
              </w:rPr>
              <w:t>是否为本年度新增</w:t>
            </w:r>
          </w:p>
        </w:tc>
        <w:tc>
          <w:tcPr>
            <w:tcW w:w="374" w:type="pct"/>
          </w:tcPr>
          <w:p>
            <w:pPr>
              <w:spacing w:line="220" w:lineRule="exact"/>
              <w:rPr>
                <w:rFonts w:ascii="宋体" w:hAnsi="宋体" w:cs="宋体"/>
                <w:kern w:val="0"/>
                <w:sz w:val="22"/>
                <w:szCs w:val="22"/>
              </w:rPr>
            </w:pPr>
            <w:bookmarkStart w:id="0" w:name="OLE_LINK1"/>
            <w:r>
              <w:rPr>
                <w:rFonts w:hint="eastAsia" w:ascii="宋体" w:hAnsi="宋体" w:cs="宋体"/>
                <w:kern w:val="0"/>
                <w:sz w:val="18"/>
                <w:szCs w:val="18"/>
              </w:rPr>
              <w:t>是否在登记管理机关备案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412" w:type="pct"/>
          </w:tcPr>
          <w:p>
            <w:pPr>
              <w:rPr>
                <w:sz w:val="22"/>
                <w:szCs w:val="22"/>
              </w:rPr>
            </w:pPr>
            <w:r>
              <w:rPr>
                <w:rFonts w:ascii="宋体" w:hAnsi="宋体" w:eastAsia="宋体" w:cs="宋体"/>
                <w:sz w:val="22"/>
                <w:szCs w:val="22"/>
              </w:rPr>
              <w:t>1</w:t>
            </w:r>
          </w:p>
        </w:tc>
        <w:tc>
          <w:tcPr>
            <w:tcW w:w="310" w:type="pct"/>
          </w:tcPr>
          <w:p>
            <w:pPr>
              <w:rPr>
                <w:sz w:val="22"/>
                <w:szCs w:val="22"/>
              </w:rPr>
            </w:pPr>
            <w:r>
              <w:rPr>
                <w:sz w:val="22"/>
                <w:szCs w:val="22"/>
              </w:rPr>
              <w:t>李金英</w:t>
            </w:r>
          </w:p>
        </w:tc>
        <w:tc>
          <w:tcPr>
            <w:tcW w:w="437" w:type="pct"/>
          </w:tcPr>
          <w:p>
            <w:pPr>
              <w:rPr>
                <w:sz w:val="22"/>
                <w:szCs w:val="22"/>
              </w:rPr>
            </w:pPr>
            <w:r>
              <w:rPr>
                <w:sz w:val="22"/>
                <w:szCs w:val="22"/>
              </w:rPr>
              <w:t>女</w:t>
            </w:r>
          </w:p>
        </w:tc>
        <w:tc>
          <w:tcPr>
            <w:tcW w:w="244" w:type="pct"/>
          </w:tcPr>
          <w:p>
            <w:pPr>
              <w:rPr>
                <w:sz w:val="22"/>
                <w:szCs w:val="22"/>
              </w:rPr>
            </w:pPr>
            <w:r>
              <w:rPr>
                <w:sz w:val="22"/>
                <w:szCs w:val="22"/>
              </w:rPr>
              <w:t>61010419590806212X</w:t>
            </w:r>
          </w:p>
        </w:tc>
        <w:tc>
          <w:tcPr>
            <w:tcW w:w="511" w:type="pct"/>
          </w:tcPr>
          <w:p>
            <w:pPr>
              <w:rPr>
                <w:sz w:val="22"/>
                <w:szCs w:val="22"/>
              </w:rPr>
            </w:pPr>
            <w:r>
              <w:rPr>
                <w:sz w:val="22"/>
                <w:szCs w:val="22"/>
              </w:rPr>
              <w:t>秘书长</w:t>
            </w:r>
          </w:p>
        </w:tc>
        <w:tc>
          <w:tcPr>
            <w:tcW w:w="263" w:type="pct"/>
          </w:tcPr>
          <w:p>
            <w:pPr>
              <w:rPr>
                <w:sz w:val="22"/>
                <w:szCs w:val="22"/>
              </w:rPr>
            </w:pPr>
          </w:p>
        </w:tc>
        <w:tc>
          <w:tcPr>
            <w:tcW w:w="311" w:type="pct"/>
          </w:tcPr>
          <w:p>
            <w:pPr>
              <w:rPr>
                <w:sz w:val="22"/>
                <w:szCs w:val="22"/>
              </w:rPr>
            </w:pPr>
          </w:p>
        </w:tc>
        <w:tc>
          <w:tcPr>
            <w:tcW w:w="299" w:type="pct"/>
          </w:tcPr>
          <w:p>
            <w:pPr>
              <w:rPr>
                <w:sz w:val="22"/>
                <w:szCs w:val="22"/>
              </w:rPr>
            </w:pPr>
          </w:p>
        </w:tc>
        <w:tc>
          <w:tcPr>
            <w:tcW w:w="287" w:type="pct"/>
          </w:tcPr>
          <w:p>
            <w:pPr>
              <w:rPr>
                <w:sz w:val="22"/>
                <w:szCs w:val="22"/>
              </w:rPr>
            </w:pPr>
          </w:p>
        </w:tc>
        <w:tc>
          <w:tcPr>
            <w:tcW w:w="377" w:type="pct"/>
          </w:tcPr>
          <w:p>
            <w:pPr>
              <w:rPr>
                <w:sz w:val="22"/>
                <w:szCs w:val="22"/>
              </w:rPr>
            </w:pPr>
          </w:p>
        </w:tc>
        <w:tc>
          <w:tcPr>
            <w:tcW w:w="429" w:type="pct"/>
          </w:tcPr>
          <w:p>
            <w:pPr>
              <w:rPr>
                <w:sz w:val="22"/>
                <w:szCs w:val="22"/>
              </w:rPr>
            </w:pPr>
          </w:p>
        </w:tc>
        <w:tc>
          <w:tcPr>
            <w:tcW w:w="436" w:type="pct"/>
          </w:tcPr>
          <w:p>
            <w:pPr>
              <w:rPr>
                <w:sz w:val="22"/>
                <w:szCs w:val="22"/>
              </w:rPr>
            </w:pPr>
          </w:p>
        </w:tc>
        <w:tc>
          <w:tcPr>
            <w:tcW w:w="302" w:type="pct"/>
          </w:tcPr>
          <w:p>
            <w:pPr>
              <w:rPr>
                <w:sz w:val="22"/>
                <w:szCs w:val="22"/>
              </w:rPr>
            </w:pPr>
            <w:r>
              <w:rPr>
                <w:sz w:val="22"/>
                <w:szCs w:val="22"/>
              </w:rPr>
              <w:t>否</w:t>
            </w:r>
          </w:p>
        </w:tc>
        <w:tc>
          <w:tcPr>
            <w:tcW w:w="374"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412" w:type="pct"/>
          </w:tcPr>
          <w:p>
            <w:pPr>
              <w:rPr>
                <w:sz w:val="22"/>
                <w:szCs w:val="22"/>
              </w:rPr>
            </w:pPr>
            <w:r>
              <w:rPr>
                <w:rFonts w:ascii="宋体" w:hAnsi="宋体" w:eastAsia="宋体" w:cs="宋体"/>
                <w:sz w:val="22"/>
              </w:rPr>
              <w:t>2</w:t>
            </w:r>
          </w:p>
        </w:tc>
        <w:tc>
          <w:tcPr>
            <w:tcW w:w="310" w:type="pct"/>
          </w:tcPr>
          <w:p>
            <w:pPr>
              <w:rPr>
                <w:sz w:val="22"/>
                <w:szCs w:val="22"/>
              </w:rPr>
            </w:pPr>
            <w:r>
              <w:rPr>
                <w:rFonts w:ascii="宋体" w:hAnsi="宋体" w:eastAsia="宋体" w:cs="宋体"/>
                <w:sz w:val="22"/>
              </w:rPr>
              <w:t>兰春</w:t>
            </w:r>
          </w:p>
        </w:tc>
        <w:tc>
          <w:tcPr>
            <w:tcW w:w="437" w:type="pct"/>
          </w:tcPr>
          <w:p>
            <w:pPr>
              <w:rPr>
                <w:sz w:val="22"/>
                <w:szCs w:val="22"/>
              </w:rPr>
            </w:pPr>
            <w:r>
              <w:rPr>
                <w:rFonts w:ascii="宋体" w:hAnsi="宋体" w:eastAsia="宋体" w:cs="宋体"/>
                <w:sz w:val="22"/>
              </w:rPr>
              <w:t>男</w:t>
            </w:r>
          </w:p>
        </w:tc>
        <w:tc>
          <w:tcPr>
            <w:tcW w:w="244" w:type="pct"/>
          </w:tcPr>
          <w:p>
            <w:pPr>
              <w:rPr>
                <w:sz w:val="22"/>
                <w:szCs w:val="22"/>
              </w:rPr>
            </w:pPr>
            <w:r>
              <w:rPr>
                <w:rFonts w:ascii="宋体" w:hAnsi="宋体" w:eastAsia="宋体" w:cs="宋体"/>
                <w:sz w:val="22"/>
              </w:rPr>
              <w:t>110108196604029074</w:t>
            </w:r>
          </w:p>
        </w:tc>
        <w:tc>
          <w:tcPr>
            <w:tcW w:w="511" w:type="pct"/>
          </w:tcPr>
          <w:p>
            <w:pPr>
              <w:rPr>
                <w:sz w:val="22"/>
                <w:szCs w:val="22"/>
              </w:rPr>
            </w:pPr>
            <w:r>
              <w:rPr>
                <w:rFonts w:ascii="宋体" w:hAnsi="宋体" w:eastAsia="宋体" w:cs="宋体"/>
                <w:sz w:val="22"/>
              </w:rPr>
              <w:t>理事</w:t>
            </w:r>
          </w:p>
        </w:tc>
        <w:tc>
          <w:tcPr>
            <w:tcW w:w="263" w:type="pct"/>
          </w:tcPr>
          <w:p>
            <w:pPr>
              <w:rPr>
                <w:sz w:val="22"/>
                <w:szCs w:val="22"/>
              </w:rPr>
            </w:pPr>
          </w:p>
        </w:tc>
        <w:tc>
          <w:tcPr>
            <w:tcW w:w="311" w:type="pct"/>
          </w:tcPr>
          <w:p>
            <w:pPr>
              <w:rPr>
                <w:sz w:val="22"/>
                <w:szCs w:val="22"/>
              </w:rPr>
            </w:pPr>
          </w:p>
        </w:tc>
        <w:tc>
          <w:tcPr>
            <w:tcW w:w="299" w:type="pct"/>
          </w:tcPr>
          <w:p>
            <w:pPr>
              <w:rPr>
                <w:sz w:val="22"/>
                <w:szCs w:val="22"/>
              </w:rPr>
            </w:pPr>
          </w:p>
        </w:tc>
        <w:tc>
          <w:tcPr>
            <w:tcW w:w="287" w:type="pct"/>
          </w:tcPr>
          <w:p>
            <w:pPr>
              <w:rPr>
                <w:sz w:val="22"/>
                <w:szCs w:val="22"/>
              </w:rPr>
            </w:pPr>
          </w:p>
        </w:tc>
        <w:tc>
          <w:tcPr>
            <w:tcW w:w="377" w:type="pct"/>
          </w:tcPr>
          <w:p>
            <w:pPr>
              <w:rPr>
                <w:sz w:val="22"/>
                <w:szCs w:val="22"/>
              </w:rPr>
            </w:pPr>
          </w:p>
        </w:tc>
        <w:tc>
          <w:tcPr>
            <w:tcW w:w="429" w:type="pct"/>
          </w:tcPr>
          <w:p>
            <w:pPr>
              <w:rPr>
                <w:sz w:val="22"/>
                <w:szCs w:val="22"/>
              </w:rPr>
            </w:pPr>
          </w:p>
        </w:tc>
        <w:tc>
          <w:tcPr>
            <w:tcW w:w="436" w:type="pct"/>
          </w:tcPr>
          <w:p>
            <w:pPr>
              <w:rPr>
                <w:sz w:val="22"/>
                <w:szCs w:val="22"/>
              </w:rPr>
            </w:pPr>
          </w:p>
        </w:tc>
        <w:tc>
          <w:tcPr>
            <w:tcW w:w="302" w:type="pct"/>
          </w:tcPr>
          <w:p>
            <w:pPr>
              <w:rPr>
                <w:sz w:val="22"/>
                <w:szCs w:val="22"/>
              </w:rPr>
            </w:pPr>
            <w:r>
              <w:rPr>
                <w:rFonts w:ascii="宋体" w:hAnsi="宋体" w:eastAsia="宋体" w:cs="宋体"/>
                <w:sz w:val="22"/>
              </w:rPr>
              <w:t>否</w:t>
            </w:r>
          </w:p>
        </w:tc>
        <w:tc>
          <w:tcPr>
            <w:tcW w:w="374"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412" w:type="pct"/>
          </w:tcPr>
          <w:p>
            <w:pPr>
              <w:rPr>
                <w:sz w:val="22"/>
                <w:szCs w:val="22"/>
              </w:rPr>
            </w:pPr>
            <w:r>
              <w:rPr>
                <w:rFonts w:ascii="宋体" w:hAnsi="宋体" w:eastAsia="宋体" w:cs="宋体"/>
                <w:sz w:val="22"/>
              </w:rPr>
              <w:t>3</w:t>
            </w:r>
          </w:p>
        </w:tc>
        <w:tc>
          <w:tcPr>
            <w:tcW w:w="310" w:type="pct"/>
          </w:tcPr>
          <w:p>
            <w:pPr>
              <w:rPr>
                <w:sz w:val="22"/>
                <w:szCs w:val="22"/>
              </w:rPr>
            </w:pPr>
            <w:r>
              <w:rPr>
                <w:rFonts w:ascii="宋体" w:hAnsi="宋体" w:eastAsia="宋体" w:cs="宋体"/>
                <w:sz w:val="22"/>
              </w:rPr>
              <w:t>王智</w:t>
            </w:r>
          </w:p>
        </w:tc>
        <w:tc>
          <w:tcPr>
            <w:tcW w:w="437" w:type="pct"/>
          </w:tcPr>
          <w:p>
            <w:pPr>
              <w:rPr>
                <w:sz w:val="22"/>
                <w:szCs w:val="22"/>
              </w:rPr>
            </w:pPr>
            <w:r>
              <w:rPr>
                <w:rFonts w:ascii="宋体" w:hAnsi="宋体" w:eastAsia="宋体" w:cs="宋体"/>
                <w:sz w:val="22"/>
              </w:rPr>
              <w:t>男</w:t>
            </w:r>
          </w:p>
        </w:tc>
        <w:tc>
          <w:tcPr>
            <w:tcW w:w="244" w:type="pct"/>
          </w:tcPr>
          <w:p>
            <w:pPr>
              <w:rPr>
                <w:sz w:val="22"/>
                <w:szCs w:val="22"/>
              </w:rPr>
            </w:pPr>
            <w:r>
              <w:rPr>
                <w:rFonts w:ascii="宋体" w:hAnsi="宋体" w:eastAsia="宋体" w:cs="宋体"/>
                <w:sz w:val="22"/>
              </w:rPr>
              <w:t>232125197301270012</w:t>
            </w:r>
          </w:p>
        </w:tc>
        <w:tc>
          <w:tcPr>
            <w:tcW w:w="511" w:type="pct"/>
          </w:tcPr>
          <w:p>
            <w:pPr>
              <w:rPr>
                <w:sz w:val="22"/>
                <w:szCs w:val="22"/>
              </w:rPr>
            </w:pPr>
            <w:r>
              <w:rPr>
                <w:rFonts w:ascii="宋体" w:hAnsi="宋体" w:eastAsia="宋体" w:cs="宋体"/>
                <w:sz w:val="22"/>
              </w:rPr>
              <w:t>理事长</w:t>
            </w:r>
          </w:p>
        </w:tc>
        <w:tc>
          <w:tcPr>
            <w:tcW w:w="263" w:type="pct"/>
          </w:tcPr>
          <w:p>
            <w:pPr>
              <w:rPr>
                <w:sz w:val="22"/>
                <w:szCs w:val="22"/>
              </w:rPr>
            </w:pPr>
          </w:p>
        </w:tc>
        <w:tc>
          <w:tcPr>
            <w:tcW w:w="311" w:type="pct"/>
          </w:tcPr>
          <w:p>
            <w:pPr>
              <w:rPr>
                <w:sz w:val="22"/>
                <w:szCs w:val="22"/>
              </w:rPr>
            </w:pPr>
          </w:p>
        </w:tc>
        <w:tc>
          <w:tcPr>
            <w:tcW w:w="299" w:type="pct"/>
          </w:tcPr>
          <w:p>
            <w:pPr>
              <w:rPr>
                <w:sz w:val="22"/>
                <w:szCs w:val="22"/>
              </w:rPr>
            </w:pPr>
          </w:p>
        </w:tc>
        <w:tc>
          <w:tcPr>
            <w:tcW w:w="287" w:type="pct"/>
          </w:tcPr>
          <w:p>
            <w:pPr>
              <w:rPr>
                <w:sz w:val="22"/>
                <w:szCs w:val="22"/>
              </w:rPr>
            </w:pPr>
          </w:p>
        </w:tc>
        <w:tc>
          <w:tcPr>
            <w:tcW w:w="377" w:type="pct"/>
          </w:tcPr>
          <w:p>
            <w:pPr>
              <w:rPr>
                <w:sz w:val="22"/>
                <w:szCs w:val="22"/>
              </w:rPr>
            </w:pPr>
          </w:p>
        </w:tc>
        <w:tc>
          <w:tcPr>
            <w:tcW w:w="429" w:type="pct"/>
          </w:tcPr>
          <w:p>
            <w:pPr>
              <w:rPr>
                <w:sz w:val="22"/>
                <w:szCs w:val="22"/>
              </w:rPr>
            </w:pPr>
          </w:p>
        </w:tc>
        <w:tc>
          <w:tcPr>
            <w:tcW w:w="436" w:type="pct"/>
          </w:tcPr>
          <w:p>
            <w:pPr>
              <w:rPr>
                <w:sz w:val="22"/>
                <w:szCs w:val="22"/>
              </w:rPr>
            </w:pPr>
          </w:p>
        </w:tc>
        <w:tc>
          <w:tcPr>
            <w:tcW w:w="302" w:type="pct"/>
          </w:tcPr>
          <w:p>
            <w:pPr>
              <w:rPr>
                <w:sz w:val="22"/>
                <w:szCs w:val="22"/>
              </w:rPr>
            </w:pPr>
            <w:r>
              <w:rPr>
                <w:rFonts w:ascii="宋体" w:hAnsi="宋体" w:eastAsia="宋体" w:cs="宋体"/>
                <w:sz w:val="22"/>
              </w:rPr>
              <w:t>否</w:t>
            </w:r>
          </w:p>
        </w:tc>
        <w:tc>
          <w:tcPr>
            <w:tcW w:w="374"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412" w:type="pct"/>
          </w:tcPr>
          <w:p>
            <w:pPr>
              <w:rPr>
                <w:sz w:val="22"/>
                <w:szCs w:val="22"/>
              </w:rPr>
            </w:pPr>
            <w:r>
              <w:rPr>
                <w:rFonts w:ascii="宋体" w:hAnsi="宋体" w:eastAsia="宋体" w:cs="宋体"/>
                <w:sz w:val="22"/>
              </w:rPr>
              <w:t>4</w:t>
            </w:r>
          </w:p>
        </w:tc>
        <w:tc>
          <w:tcPr>
            <w:tcW w:w="310" w:type="pct"/>
          </w:tcPr>
          <w:p>
            <w:pPr>
              <w:rPr>
                <w:sz w:val="22"/>
                <w:szCs w:val="22"/>
              </w:rPr>
            </w:pPr>
            <w:r>
              <w:rPr>
                <w:rFonts w:ascii="宋体" w:hAnsi="宋体" w:eastAsia="宋体" w:cs="宋体"/>
                <w:sz w:val="22"/>
              </w:rPr>
              <w:t>范小冲</w:t>
            </w:r>
          </w:p>
        </w:tc>
        <w:tc>
          <w:tcPr>
            <w:tcW w:w="437" w:type="pct"/>
          </w:tcPr>
          <w:p>
            <w:pPr>
              <w:rPr>
                <w:sz w:val="22"/>
                <w:szCs w:val="22"/>
              </w:rPr>
            </w:pPr>
            <w:r>
              <w:rPr>
                <w:rFonts w:ascii="宋体" w:hAnsi="宋体" w:eastAsia="宋体" w:cs="宋体"/>
                <w:sz w:val="22"/>
              </w:rPr>
              <w:t>男</w:t>
            </w:r>
          </w:p>
        </w:tc>
        <w:tc>
          <w:tcPr>
            <w:tcW w:w="244" w:type="pct"/>
          </w:tcPr>
          <w:p>
            <w:pPr>
              <w:rPr>
                <w:sz w:val="22"/>
                <w:szCs w:val="22"/>
              </w:rPr>
            </w:pPr>
            <w:r>
              <w:rPr>
                <w:rFonts w:ascii="宋体" w:hAnsi="宋体" w:eastAsia="宋体" w:cs="宋体"/>
                <w:sz w:val="22"/>
              </w:rPr>
              <w:t>110108196405036319</w:t>
            </w:r>
          </w:p>
        </w:tc>
        <w:tc>
          <w:tcPr>
            <w:tcW w:w="511" w:type="pct"/>
          </w:tcPr>
          <w:p>
            <w:pPr>
              <w:rPr>
                <w:sz w:val="22"/>
                <w:szCs w:val="22"/>
              </w:rPr>
            </w:pPr>
            <w:r>
              <w:rPr>
                <w:rFonts w:ascii="宋体" w:hAnsi="宋体" w:eastAsia="宋体" w:cs="宋体"/>
                <w:sz w:val="22"/>
              </w:rPr>
              <w:t>理事</w:t>
            </w:r>
          </w:p>
        </w:tc>
        <w:tc>
          <w:tcPr>
            <w:tcW w:w="263" w:type="pct"/>
          </w:tcPr>
          <w:p>
            <w:pPr>
              <w:rPr>
                <w:sz w:val="22"/>
                <w:szCs w:val="22"/>
              </w:rPr>
            </w:pPr>
          </w:p>
        </w:tc>
        <w:tc>
          <w:tcPr>
            <w:tcW w:w="311" w:type="pct"/>
          </w:tcPr>
          <w:p>
            <w:pPr>
              <w:rPr>
                <w:sz w:val="22"/>
                <w:szCs w:val="22"/>
              </w:rPr>
            </w:pPr>
          </w:p>
        </w:tc>
        <w:tc>
          <w:tcPr>
            <w:tcW w:w="299" w:type="pct"/>
          </w:tcPr>
          <w:p>
            <w:pPr>
              <w:rPr>
                <w:sz w:val="22"/>
                <w:szCs w:val="22"/>
              </w:rPr>
            </w:pPr>
          </w:p>
        </w:tc>
        <w:tc>
          <w:tcPr>
            <w:tcW w:w="287" w:type="pct"/>
          </w:tcPr>
          <w:p>
            <w:pPr>
              <w:rPr>
                <w:sz w:val="22"/>
                <w:szCs w:val="22"/>
              </w:rPr>
            </w:pPr>
          </w:p>
        </w:tc>
        <w:tc>
          <w:tcPr>
            <w:tcW w:w="377" w:type="pct"/>
          </w:tcPr>
          <w:p>
            <w:pPr>
              <w:rPr>
                <w:sz w:val="22"/>
                <w:szCs w:val="22"/>
              </w:rPr>
            </w:pPr>
          </w:p>
        </w:tc>
        <w:tc>
          <w:tcPr>
            <w:tcW w:w="429" w:type="pct"/>
          </w:tcPr>
          <w:p>
            <w:pPr>
              <w:rPr>
                <w:sz w:val="22"/>
                <w:szCs w:val="22"/>
              </w:rPr>
            </w:pPr>
          </w:p>
        </w:tc>
        <w:tc>
          <w:tcPr>
            <w:tcW w:w="436" w:type="pct"/>
          </w:tcPr>
          <w:p>
            <w:pPr>
              <w:rPr>
                <w:sz w:val="22"/>
                <w:szCs w:val="22"/>
              </w:rPr>
            </w:pPr>
          </w:p>
        </w:tc>
        <w:tc>
          <w:tcPr>
            <w:tcW w:w="302" w:type="pct"/>
          </w:tcPr>
          <w:p>
            <w:pPr>
              <w:rPr>
                <w:sz w:val="22"/>
                <w:szCs w:val="22"/>
              </w:rPr>
            </w:pPr>
            <w:r>
              <w:rPr>
                <w:rFonts w:ascii="宋体" w:hAnsi="宋体" w:eastAsia="宋体" w:cs="宋体"/>
                <w:sz w:val="22"/>
              </w:rPr>
              <w:t>否</w:t>
            </w:r>
          </w:p>
        </w:tc>
        <w:tc>
          <w:tcPr>
            <w:tcW w:w="374"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412" w:type="pct"/>
          </w:tcPr>
          <w:p>
            <w:pPr>
              <w:rPr>
                <w:sz w:val="22"/>
                <w:szCs w:val="22"/>
              </w:rPr>
            </w:pPr>
            <w:r>
              <w:rPr>
                <w:rFonts w:ascii="宋体" w:hAnsi="宋体" w:eastAsia="宋体" w:cs="宋体"/>
                <w:sz w:val="22"/>
              </w:rPr>
              <w:t>5</w:t>
            </w:r>
          </w:p>
        </w:tc>
        <w:tc>
          <w:tcPr>
            <w:tcW w:w="310" w:type="pct"/>
          </w:tcPr>
          <w:p>
            <w:pPr>
              <w:rPr>
                <w:sz w:val="22"/>
                <w:szCs w:val="22"/>
              </w:rPr>
            </w:pPr>
            <w:r>
              <w:rPr>
                <w:rFonts w:ascii="宋体" w:hAnsi="宋体" w:eastAsia="宋体" w:cs="宋体"/>
                <w:sz w:val="22"/>
              </w:rPr>
              <w:t>艾路明</w:t>
            </w:r>
          </w:p>
        </w:tc>
        <w:tc>
          <w:tcPr>
            <w:tcW w:w="437" w:type="pct"/>
          </w:tcPr>
          <w:p>
            <w:pPr>
              <w:rPr>
                <w:sz w:val="22"/>
                <w:szCs w:val="22"/>
              </w:rPr>
            </w:pPr>
            <w:r>
              <w:rPr>
                <w:rFonts w:ascii="宋体" w:hAnsi="宋体" w:eastAsia="宋体" w:cs="宋体"/>
                <w:sz w:val="22"/>
              </w:rPr>
              <w:t>男</w:t>
            </w:r>
          </w:p>
        </w:tc>
        <w:tc>
          <w:tcPr>
            <w:tcW w:w="244" w:type="pct"/>
          </w:tcPr>
          <w:p>
            <w:pPr>
              <w:rPr>
                <w:sz w:val="22"/>
                <w:szCs w:val="22"/>
              </w:rPr>
            </w:pPr>
            <w:r>
              <w:rPr>
                <w:rFonts w:ascii="宋体" w:hAnsi="宋体" w:eastAsia="宋体" w:cs="宋体"/>
                <w:sz w:val="22"/>
              </w:rPr>
              <w:t>420106195705314435</w:t>
            </w:r>
          </w:p>
        </w:tc>
        <w:tc>
          <w:tcPr>
            <w:tcW w:w="511" w:type="pct"/>
          </w:tcPr>
          <w:p>
            <w:pPr>
              <w:rPr>
                <w:sz w:val="22"/>
                <w:szCs w:val="22"/>
              </w:rPr>
            </w:pPr>
            <w:r>
              <w:rPr>
                <w:rFonts w:ascii="宋体" w:hAnsi="宋体" w:eastAsia="宋体" w:cs="宋体"/>
                <w:sz w:val="22"/>
              </w:rPr>
              <w:t>理事</w:t>
            </w:r>
          </w:p>
        </w:tc>
        <w:tc>
          <w:tcPr>
            <w:tcW w:w="263" w:type="pct"/>
          </w:tcPr>
          <w:p>
            <w:pPr>
              <w:rPr>
                <w:sz w:val="22"/>
                <w:szCs w:val="22"/>
              </w:rPr>
            </w:pPr>
          </w:p>
        </w:tc>
        <w:tc>
          <w:tcPr>
            <w:tcW w:w="311" w:type="pct"/>
          </w:tcPr>
          <w:p>
            <w:pPr>
              <w:rPr>
                <w:sz w:val="22"/>
                <w:szCs w:val="22"/>
              </w:rPr>
            </w:pPr>
          </w:p>
        </w:tc>
        <w:tc>
          <w:tcPr>
            <w:tcW w:w="299" w:type="pct"/>
          </w:tcPr>
          <w:p>
            <w:pPr>
              <w:rPr>
                <w:sz w:val="22"/>
                <w:szCs w:val="22"/>
              </w:rPr>
            </w:pPr>
          </w:p>
        </w:tc>
        <w:tc>
          <w:tcPr>
            <w:tcW w:w="287" w:type="pct"/>
          </w:tcPr>
          <w:p>
            <w:pPr>
              <w:rPr>
                <w:sz w:val="22"/>
                <w:szCs w:val="22"/>
              </w:rPr>
            </w:pPr>
          </w:p>
        </w:tc>
        <w:tc>
          <w:tcPr>
            <w:tcW w:w="377" w:type="pct"/>
          </w:tcPr>
          <w:p>
            <w:pPr>
              <w:rPr>
                <w:sz w:val="22"/>
                <w:szCs w:val="22"/>
              </w:rPr>
            </w:pPr>
          </w:p>
        </w:tc>
        <w:tc>
          <w:tcPr>
            <w:tcW w:w="429" w:type="pct"/>
          </w:tcPr>
          <w:p>
            <w:pPr>
              <w:rPr>
                <w:sz w:val="22"/>
                <w:szCs w:val="22"/>
              </w:rPr>
            </w:pPr>
          </w:p>
        </w:tc>
        <w:tc>
          <w:tcPr>
            <w:tcW w:w="436" w:type="pct"/>
          </w:tcPr>
          <w:p>
            <w:pPr>
              <w:rPr>
                <w:sz w:val="22"/>
                <w:szCs w:val="22"/>
              </w:rPr>
            </w:pPr>
          </w:p>
        </w:tc>
        <w:tc>
          <w:tcPr>
            <w:tcW w:w="302" w:type="pct"/>
          </w:tcPr>
          <w:p>
            <w:pPr>
              <w:rPr>
                <w:sz w:val="22"/>
                <w:szCs w:val="22"/>
              </w:rPr>
            </w:pPr>
            <w:r>
              <w:rPr>
                <w:rFonts w:ascii="宋体" w:hAnsi="宋体" w:eastAsia="宋体" w:cs="宋体"/>
                <w:sz w:val="22"/>
              </w:rPr>
              <w:t>否</w:t>
            </w:r>
          </w:p>
        </w:tc>
        <w:tc>
          <w:tcPr>
            <w:tcW w:w="374"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412" w:type="pct"/>
          </w:tcPr>
          <w:p>
            <w:pPr>
              <w:rPr>
                <w:sz w:val="22"/>
                <w:szCs w:val="22"/>
              </w:rPr>
            </w:pPr>
            <w:r>
              <w:rPr>
                <w:rFonts w:ascii="宋体" w:hAnsi="宋体" w:eastAsia="宋体" w:cs="宋体"/>
                <w:sz w:val="22"/>
              </w:rPr>
              <w:t>6</w:t>
            </w:r>
          </w:p>
        </w:tc>
        <w:tc>
          <w:tcPr>
            <w:tcW w:w="310" w:type="pct"/>
          </w:tcPr>
          <w:p>
            <w:pPr>
              <w:rPr>
                <w:sz w:val="22"/>
                <w:szCs w:val="22"/>
              </w:rPr>
            </w:pPr>
            <w:r>
              <w:rPr>
                <w:rFonts w:ascii="宋体" w:hAnsi="宋体" w:eastAsia="宋体" w:cs="宋体"/>
                <w:sz w:val="22"/>
              </w:rPr>
              <w:t>高斌</w:t>
            </w:r>
          </w:p>
        </w:tc>
        <w:tc>
          <w:tcPr>
            <w:tcW w:w="437" w:type="pct"/>
          </w:tcPr>
          <w:p>
            <w:pPr>
              <w:rPr>
                <w:sz w:val="22"/>
                <w:szCs w:val="22"/>
              </w:rPr>
            </w:pPr>
            <w:r>
              <w:rPr>
                <w:rFonts w:ascii="宋体" w:hAnsi="宋体" w:eastAsia="宋体" w:cs="宋体"/>
                <w:sz w:val="22"/>
              </w:rPr>
              <w:t>男</w:t>
            </w:r>
          </w:p>
        </w:tc>
        <w:tc>
          <w:tcPr>
            <w:tcW w:w="244" w:type="pct"/>
          </w:tcPr>
          <w:p>
            <w:pPr>
              <w:rPr>
                <w:sz w:val="22"/>
                <w:szCs w:val="22"/>
              </w:rPr>
            </w:pPr>
            <w:r>
              <w:rPr>
                <w:rFonts w:ascii="宋体" w:hAnsi="宋体" w:eastAsia="宋体" w:cs="宋体"/>
                <w:sz w:val="22"/>
              </w:rPr>
              <w:t>132529196712081813</w:t>
            </w:r>
          </w:p>
        </w:tc>
        <w:tc>
          <w:tcPr>
            <w:tcW w:w="511" w:type="pct"/>
          </w:tcPr>
          <w:p>
            <w:pPr>
              <w:rPr>
                <w:sz w:val="22"/>
                <w:szCs w:val="22"/>
              </w:rPr>
            </w:pPr>
            <w:r>
              <w:rPr>
                <w:rFonts w:ascii="宋体" w:hAnsi="宋体" w:eastAsia="宋体" w:cs="宋体"/>
                <w:sz w:val="22"/>
              </w:rPr>
              <w:t>理事</w:t>
            </w:r>
          </w:p>
        </w:tc>
        <w:tc>
          <w:tcPr>
            <w:tcW w:w="263" w:type="pct"/>
          </w:tcPr>
          <w:p>
            <w:pPr>
              <w:rPr>
                <w:sz w:val="22"/>
                <w:szCs w:val="22"/>
              </w:rPr>
            </w:pPr>
          </w:p>
        </w:tc>
        <w:tc>
          <w:tcPr>
            <w:tcW w:w="311" w:type="pct"/>
          </w:tcPr>
          <w:p>
            <w:pPr>
              <w:rPr>
                <w:sz w:val="22"/>
                <w:szCs w:val="22"/>
              </w:rPr>
            </w:pPr>
          </w:p>
        </w:tc>
        <w:tc>
          <w:tcPr>
            <w:tcW w:w="299" w:type="pct"/>
          </w:tcPr>
          <w:p>
            <w:pPr>
              <w:rPr>
                <w:sz w:val="22"/>
                <w:szCs w:val="22"/>
              </w:rPr>
            </w:pPr>
          </w:p>
        </w:tc>
        <w:tc>
          <w:tcPr>
            <w:tcW w:w="287" w:type="pct"/>
          </w:tcPr>
          <w:p>
            <w:pPr>
              <w:rPr>
                <w:sz w:val="22"/>
                <w:szCs w:val="22"/>
              </w:rPr>
            </w:pPr>
          </w:p>
        </w:tc>
        <w:tc>
          <w:tcPr>
            <w:tcW w:w="377" w:type="pct"/>
          </w:tcPr>
          <w:p>
            <w:pPr>
              <w:rPr>
                <w:sz w:val="22"/>
                <w:szCs w:val="22"/>
              </w:rPr>
            </w:pPr>
          </w:p>
        </w:tc>
        <w:tc>
          <w:tcPr>
            <w:tcW w:w="429" w:type="pct"/>
          </w:tcPr>
          <w:p>
            <w:pPr>
              <w:rPr>
                <w:sz w:val="22"/>
                <w:szCs w:val="22"/>
              </w:rPr>
            </w:pPr>
          </w:p>
        </w:tc>
        <w:tc>
          <w:tcPr>
            <w:tcW w:w="436" w:type="pct"/>
          </w:tcPr>
          <w:p>
            <w:pPr>
              <w:rPr>
                <w:sz w:val="22"/>
                <w:szCs w:val="22"/>
              </w:rPr>
            </w:pPr>
          </w:p>
        </w:tc>
        <w:tc>
          <w:tcPr>
            <w:tcW w:w="302" w:type="pct"/>
          </w:tcPr>
          <w:p>
            <w:pPr>
              <w:rPr>
                <w:sz w:val="22"/>
                <w:szCs w:val="22"/>
              </w:rPr>
            </w:pPr>
            <w:r>
              <w:rPr>
                <w:rFonts w:ascii="宋体" w:hAnsi="宋体" w:eastAsia="宋体" w:cs="宋体"/>
                <w:sz w:val="22"/>
              </w:rPr>
              <w:t>否</w:t>
            </w:r>
          </w:p>
        </w:tc>
        <w:tc>
          <w:tcPr>
            <w:tcW w:w="374"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412" w:type="pct"/>
          </w:tcPr>
          <w:p>
            <w:pPr>
              <w:rPr>
                <w:sz w:val="22"/>
                <w:szCs w:val="22"/>
              </w:rPr>
            </w:pPr>
            <w:r>
              <w:rPr>
                <w:rFonts w:ascii="宋体" w:hAnsi="宋体" w:eastAsia="宋体" w:cs="宋体"/>
                <w:sz w:val="22"/>
              </w:rPr>
              <w:t>7</w:t>
            </w:r>
          </w:p>
        </w:tc>
        <w:tc>
          <w:tcPr>
            <w:tcW w:w="310" w:type="pct"/>
          </w:tcPr>
          <w:p>
            <w:pPr>
              <w:rPr>
                <w:sz w:val="22"/>
                <w:szCs w:val="22"/>
              </w:rPr>
            </w:pPr>
            <w:r>
              <w:rPr>
                <w:rFonts w:ascii="宋体" w:hAnsi="宋体" w:eastAsia="宋体" w:cs="宋体"/>
                <w:sz w:val="22"/>
              </w:rPr>
              <w:t>周卓君</w:t>
            </w:r>
          </w:p>
        </w:tc>
        <w:tc>
          <w:tcPr>
            <w:tcW w:w="437" w:type="pct"/>
          </w:tcPr>
          <w:p>
            <w:pPr>
              <w:rPr>
                <w:sz w:val="22"/>
                <w:szCs w:val="22"/>
              </w:rPr>
            </w:pPr>
            <w:r>
              <w:rPr>
                <w:rFonts w:ascii="宋体" w:hAnsi="宋体" w:eastAsia="宋体" w:cs="宋体"/>
                <w:sz w:val="22"/>
              </w:rPr>
              <w:t>女</w:t>
            </w:r>
          </w:p>
        </w:tc>
        <w:tc>
          <w:tcPr>
            <w:tcW w:w="244" w:type="pct"/>
          </w:tcPr>
          <w:p>
            <w:pPr>
              <w:rPr>
                <w:sz w:val="22"/>
                <w:szCs w:val="22"/>
              </w:rPr>
            </w:pPr>
            <w:r>
              <w:rPr>
                <w:rFonts w:ascii="宋体" w:hAnsi="宋体" w:eastAsia="宋体" w:cs="宋体"/>
                <w:sz w:val="22"/>
              </w:rPr>
              <w:t>430105195308140545</w:t>
            </w:r>
          </w:p>
        </w:tc>
        <w:tc>
          <w:tcPr>
            <w:tcW w:w="511" w:type="pct"/>
          </w:tcPr>
          <w:p>
            <w:pPr>
              <w:rPr>
                <w:sz w:val="22"/>
                <w:szCs w:val="22"/>
              </w:rPr>
            </w:pPr>
            <w:r>
              <w:rPr>
                <w:rFonts w:ascii="宋体" w:hAnsi="宋体" w:eastAsia="宋体" w:cs="宋体"/>
                <w:sz w:val="22"/>
              </w:rPr>
              <w:t>理事</w:t>
            </w:r>
          </w:p>
        </w:tc>
        <w:tc>
          <w:tcPr>
            <w:tcW w:w="263" w:type="pct"/>
          </w:tcPr>
          <w:p>
            <w:pPr>
              <w:rPr>
                <w:sz w:val="22"/>
                <w:szCs w:val="22"/>
              </w:rPr>
            </w:pPr>
          </w:p>
        </w:tc>
        <w:tc>
          <w:tcPr>
            <w:tcW w:w="311" w:type="pct"/>
          </w:tcPr>
          <w:p>
            <w:pPr>
              <w:rPr>
                <w:sz w:val="22"/>
                <w:szCs w:val="22"/>
              </w:rPr>
            </w:pPr>
          </w:p>
        </w:tc>
        <w:tc>
          <w:tcPr>
            <w:tcW w:w="299" w:type="pct"/>
          </w:tcPr>
          <w:p>
            <w:pPr>
              <w:rPr>
                <w:sz w:val="22"/>
                <w:szCs w:val="22"/>
              </w:rPr>
            </w:pPr>
          </w:p>
        </w:tc>
        <w:tc>
          <w:tcPr>
            <w:tcW w:w="287" w:type="pct"/>
          </w:tcPr>
          <w:p>
            <w:pPr>
              <w:rPr>
                <w:sz w:val="22"/>
                <w:szCs w:val="22"/>
              </w:rPr>
            </w:pPr>
          </w:p>
        </w:tc>
        <w:tc>
          <w:tcPr>
            <w:tcW w:w="377" w:type="pct"/>
          </w:tcPr>
          <w:p>
            <w:pPr>
              <w:rPr>
                <w:sz w:val="22"/>
                <w:szCs w:val="22"/>
              </w:rPr>
            </w:pPr>
          </w:p>
        </w:tc>
        <w:tc>
          <w:tcPr>
            <w:tcW w:w="429" w:type="pct"/>
          </w:tcPr>
          <w:p>
            <w:pPr>
              <w:rPr>
                <w:sz w:val="22"/>
                <w:szCs w:val="22"/>
              </w:rPr>
            </w:pPr>
          </w:p>
        </w:tc>
        <w:tc>
          <w:tcPr>
            <w:tcW w:w="436" w:type="pct"/>
          </w:tcPr>
          <w:p>
            <w:pPr>
              <w:rPr>
                <w:sz w:val="22"/>
                <w:szCs w:val="22"/>
              </w:rPr>
            </w:pPr>
          </w:p>
        </w:tc>
        <w:tc>
          <w:tcPr>
            <w:tcW w:w="302" w:type="pct"/>
          </w:tcPr>
          <w:p>
            <w:pPr>
              <w:rPr>
                <w:sz w:val="22"/>
                <w:szCs w:val="22"/>
              </w:rPr>
            </w:pPr>
            <w:r>
              <w:rPr>
                <w:rFonts w:ascii="宋体" w:hAnsi="宋体" w:eastAsia="宋体" w:cs="宋体"/>
                <w:sz w:val="22"/>
              </w:rPr>
              <w:t>否</w:t>
            </w:r>
          </w:p>
        </w:tc>
        <w:tc>
          <w:tcPr>
            <w:tcW w:w="374"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412" w:type="pct"/>
          </w:tcPr>
          <w:p>
            <w:pPr>
              <w:rPr>
                <w:sz w:val="22"/>
                <w:szCs w:val="22"/>
              </w:rPr>
            </w:pPr>
            <w:r>
              <w:rPr>
                <w:rFonts w:ascii="宋体" w:hAnsi="宋体" w:eastAsia="宋体" w:cs="宋体"/>
                <w:sz w:val="22"/>
              </w:rPr>
              <w:t>8</w:t>
            </w:r>
          </w:p>
        </w:tc>
        <w:tc>
          <w:tcPr>
            <w:tcW w:w="310" w:type="pct"/>
          </w:tcPr>
          <w:p>
            <w:pPr>
              <w:rPr>
                <w:sz w:val="22"/>
                <w:szCs w:val="22"/>
              </w:rPr>
            </w:pPr>
            <w:r>
              <w:rPr>
                <w:rFonts w:ascii="宋体" w:hAnsi="宋体" w:eastAsia="宋体" w:cs="宋体"/>
                <w:sz w:val="22"/>
              </w:rPr>
              <w:t>刘小钢</w:t>
            </w:r>
          </w:p>
        </w:tc>
        <w:tc>
          <w:tcPr>
            <w:tcW w:w="437" w:type="pct"/>
          </w:tcPr>
          <w:p>
            <w:pPr>
              <w:rPr>
                <w:sz w:val="22"/>
                <w:szCs w:val="22"/>
              </w:rPr>
            </w:pPr>
            <w:r>
              <w:rPr>
                <w:rFonts w:ascii="宋体" w:hAnsi="宋体" w:eastAsia="宋体" w:cs="宋体"/>
                <w:sz w:val="22"/>
              </w:rPr>
              <w:t>女</w:t>
            </w:r>
          </w:p>
        </w:tc>
        <w:tc>
          <w:tcPr>
            <w:tcW w:w="244" w:type="pct"/>
          </w:tcPr>
          <w:p>
            <w:pPr>
              <w:rPr>
                <w:sz w:val="22"/>
                <w:szCs w:val="22"/>
              </w:rPr>
            </w:pPr>
            <w:r>
              <w:rPr>
                <w:rFonts w:ascii="宋体" w:hAnsi="宋体" w:eastAsia="宋体" w:cs="宋体"/>
                <w:sz w:val="22"/>
              </w:rPr>
              <w:t>440102195509050100</w:t>
            </w:r>
          </w:p>
        </w:tc>
        <w:tc>
          <w:tcPr>
            <w:tcW w:w="511" w:type="pct"/>
          </w:tcPr>
          <w:p>
            <w:pPr>
              <w:rPr>
                <w:sz w:val="22"/>
                <w:szCs w:val="22"/>
              </w:rPr>
            </w:pPr>
            <w:r>
              <w:rPr>
                <w:rFonts w:ascii="宋体" w:hAnsi="宋体" w:eastAsia="宋体" w:cs="宋体"/>
                <w:sz w:val="22"/>
              </w:rPr>
              <w:t>理事</w:t>
            </w:r>
          </w:p>
        </w:tc>
        <w:tc>
          <w:tcPr>
            <w:tcW w:w="263" w:type="pct"/>
          </w:tcPr>
          <w:p>
            <w:pPr>
              <w:rPr>
                <w:sz w:val="22"/>
                <w:szCs w:val="22"/>
              </w:rPr>
            </w:pPr>
          </w:p>
        </w:tc>
        <w:tc>
          <w:tcPr>
            <w:tcW w:w="311" w:type="pct"/>
          </w:tcPr>
          <w:p>
            <w:pPr>
              <w:rPr>
                <w:sz w:val="22"/>
                <w:szCs w:val="22"/>
              </w:rPr>
            </w:pPr>
          </w:p>
        </w:tc>
        <w:tc>
          <w:tcPr>
            <w:tcW w:w="299" w:type="pct"/>
          </w:tcPr>
          <w:p>
            <w:pPr>
              <w:rPr>
                <w:sz w:val="22"/>
                <w:szCs w:val="22"/>
              </w:rPr>
            </w:pPr>
          </w:p>
        </w:tc>
        <w:tc>
          <w:tcPr>
            <w:tcW w:w="287" w:type="pct"/>
          </w:tcPr>
          <w:p>
            <w:pPr>
              <w:rPr>
                <w:sz w:val="22"/>
                <w:szCs w:val="22"/>
              </w:rPr>
            </w:pPr>
          </w:p>
        </w:tc>
        <w:tc>
          <w:tcPr>
            <w:tcW w:w="377" w:type="pct"/>
          </w:tcPr>
          <w:p>
            <w:pPr>
              <w:rPr>
                <w:sz w:val="22"/>
                <w:szCs w:val="22"/>
              </w:rPr>
            </w:pPr>
          </w:p>
        </w:tc>
        <w:tc>
          <w:tcPr>
            <w:tcW w:w="429" w:type="pct"/>
          </w:tcPr>
          <w:p>
            <w:pPr>
              <w:rPr>
                <w:sz w:val="22"/>
                <w:szCs w:val="22"/>
              </w:rPr>
            </w:pPr>
          </w:p>
        </w:tc>
        <w:tc>
          <w:tcPr>
            <w:tcW w:w="436" w:type="pct"/>
          </w:tcPr>
          <w:p>
            <w:pPr>
              <w:rPr>
                <w:sz w:val="22"/>
                <w:szCs w:val="22"/>
              </w:rPr>
            </w:pPr>
          </w:p>
        </w:tc>
        <w:tc>
          <w:tcPr>
            <w:tcW w:w="302" w:type="pct"/>
          </w:tcPr>
          <w:p>
            <w:pPr>
              <w:rPr>
                <w:sz w:val="22"/>
                <w:szCs w:val="22"/>
              </w:rPr>
            </w:pPr>
            <w:r>
              <w:rPr>
                <w:rFonts w:ascii="宋体" w:hAnsi="宋体" w:eastAsia="宋体" w:cs="宋体"/>
                <w:sz w:val="22"/>
              </w:rPr>
              <w:t>否</w:t>
            </w:r>
          </w:p>
        </w:tc>
        <w:tc>
          <w:tcPr>
            <w:tcW w:w="374"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412" w:type="pct"/>
          </w:tcPr>
          <w:p>
            <w:pPr>
              <w:rPr>
                <w:sz w:val="22"/>
                <w:szCs w:val="22"/>
              </w:rPr>
            </w:pPr>
            <w:r>
              <w:rPr>
                <w:rFonts w:ascii="宋体" w:hAnsi="宋体" w:eastAsia="宋体" w:cs="宋体"/>
                <w:sz w:val="22"/>
              </w:rPr>
              <w:t>9</w:t>
            </w:r>
          </w:p>
        </w:tc>
        <w:tc>
          <w:tcPr>
            <w:tcW w:w="310" w:type="pct"/>
          </w:tcPr>
          <w:p>
            <w:pPr>
              <w:rPr>
                <w:sz w:val="22"/>
                <w:szCs w:val="22"/>
              </w:rPr>
            </w:pPr>
            <w:r>
              <w:rPr>
                <w:rFonts w:ascii="宋体" w:hAnsi="宋体" w:eastAsia="宋体" w:cs="宋体"/>
                <w:sz w:val="22"/>
              </w:rPr>
              <w:t>朱仝</w:t>
            </w:r>
          </w:p>
        </w:tc>
        <w:tc>
          <w:tcPr>
            <w:tcW w:w="437" w:type="pct"/>
          </w:tcPr>
          <w:p>
            <w:pPr>
              <w:rPr>
                <w:sz w:val="22"/>
                <w:szCs w:val="22"/>
              </w:rPr>
            </w:pPr>
            <w:r>
              <w:rPr>
                <w:rFonts w:ascii="宋体" w:hAnsi="宋体" w:eastAsia="宋体" w:cs="宋体"/>
                <w:sz w:val="22"/>
              </w:rPr>
              <w:t>男</w:t>
            </w:r>
          </w:p>
        </w:tc>
        <w:tc>
          <w:tcPr>
            <w:tcW w:w="244" w:type="pct"/>
          </w:tcPr>
          <w:p>
            <w:pPr>
              <w:rPr>
                <w:sz w:val="22"/>
                <w:szCs w:val="22"/>
              </w:rPr>
            </w:pPr>
            <w:r>
              <w:rPr>
                <w:rFonts w:ascii="宋体" w:hAnsi="宋体" w:eastAsia="宋体" w:cs="宋体"/>
                <w:sz w:val="22"/>
              </w:rPr>
              <w:t>110105196101091539</w:t>
            </w:r>
          </w:p>
        </w:tc>
        <w:tc>
          <w:tcPr>
            <w:tcW w:w="511" w:type="pct"/>
          </w:tcPr>
          <w:p>
            <w:pPr>
              <w:rPr>
                <w:sz w:val="22"/>
                <w:szCs w:val="22"/>
              </w:rPr>
            </w:pPr>
            <w:r>
              <w:rPr>
                <w:rFonts w:ascii="宋体" w:hAnsi="宋体" w:eastAsia="宋体" w:cs="宋体"/>
                <w:sz w:val="22"/>
              </w:rPr>
              <w:t>副理事长</w:t>
            </w:r>
          </w:p>
        </w:tc>
        <w:tc>
          <w:tcPr>
            <w:tcW w:w="263" w:type="pct"/>
          </w:tcPr>
          <w:p>
            <w:pPr>
              <w:rPr>
                <w:sz w:val="22"/>
                <w:szCs w:val="22"/>
              </w:rPr>
            </w:pPr>
          </w:p>
        </w:tc>
        <w:tc>
          <w:tcPr>
            <w:tcW w:w="311" w:type="pct"/>
          </w:tcPr>
          <w:p>
            <w:pPr>
              <w:rPr>
                <w:sz w:val="22"/>
                <w:szCs w:val="22"/>
              </w:rPr>
            </w:pPr>
          </w:p>
        </w:tc>
        <w:tc>
          <w:tcPr>
            <w:tcW w:w="299" w:type="pct"/>
          </w:tcPr>
          <w:p>
            <w:pPr>
              <w:rPr>
                <w:sz w:val="22"/>
                <w:szCs w:val="22"/>
              </w:rPr>
            </w:pPr>
          </w:p>
        </w:tc>
        <w:tc>
          <w:tcPr>
            <w:tcW w:w="287" w:type="pct"/>
          </w:tcPr>
          <w:p>
            <w:pPr>
              <w:rPr>
                <w:sz w:val="22"/>
                <w:szCs w:val="22"/>
              </w:rPr>
            </w:pPr>
          </w:p>
        </w:tc>
        <w:tc>
          <w:tcPr>
            <w:tcW w:w="377" w:type="pct"/>
          </w:tcPr>
          <w:p>
            <w:pPr>
              <w:rPr>
                <w:sz w:val="22"/>
                <w:szCs w:val="22"/>
              </w:rPr>
            </w:pPr>
          </w:p>
        </w:tc>
        <w:tc>
          <w:tcPr>
            <w:tcW w:w="429" w:type="pct"/>
          </w:tcPr>
          <w:p>
            <w:pPr>
              <w:rPr>
                <w:sz w:val="22"/>
                <w:szCs w:val="22"/>
              </w:rPr>
            </w:pPr>
          </w:p>
        </w:tc>
        <w:tc>
          <w:tcPr>
            <w:tcW w:w="436" w:type="pct"/>
          </w:tcPr>
          <w:p>
            <w:pPr>
              <w:rPr>
                <w:sz w:val="22"/>
                <w:szCs w:val="22"/>
              </w:rPr>
            </w:pPr>
          </w:p>
        </w:tc>
        <w:tc>
          <w:tcPr>
            <w:tcW w:w="302" w:type="pct"/>
          </w:tcPr>
          <w:p>
            <w:pPr>
              <w:rPr>
                <w:sz w:val="22"/>
                <w:szCs w:val="22"/>
              </w:rPr>
            </w:pPr>
            <w:r>
              <w:rPr>
                <w:rFonts w:ascii="宋体" w:hAnsi="宋体" w:eastAsia="宋体" w:cs="宋体"/>
                <w:sz w:val="22"/>
              </w:rPr>
              <w:t>否</w:t>
            </w:r>
          </w:p>
        </w:tc>
        <w:tc>
          <w:tcPr>
            <w:tcW w:w="374" w:type="pct"/>
          </w:tcPr>
          <w:p>
            <w:pPr>
              <w:rPr>
                <w:sz w:val="22"/>
                <w:szCs w:val="22"/>
              </w:rPr>
            </w:pPr>
          </w:p>
        </w:tc>
      </w:tr>
    </w:tbl>
    <w:p>
      <w:pPr>
        <w:rPr>
          <w:sz w:val="22"/>
          <w:szCs w:val="22"/>
        </w:rPr>
      </w:pPr>
    </w:p>
    <w:p>
      <w:pPr>
        <w:outlineLvl w:val="0"/>
        <w:rPr>
          <w:b/>
          <w:sz w:val="22"/>
          <w:szCs w:val="22"/>
        </w:rPr>
      </w:pPr>
      <w:r>
        <w:rPr>
          <w:rFonts w:hint="eastAsia"/>
          <w:b/>
          <w:sz w:val="22"/>
          <w:szCs w:val="22"/>
        </w:rPr>
        <w:t>（四）监事（监事会）情况</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533"/>
        <w:gridCol w:w="577"/>
        <w:gridCol w:w="496"/>
        <w:gridCol w:w="1059"/>
        <w:gridCol w:w="747"/>
        <w:gridCol w:w="545"/>
        <w:gridCol w:w="1115"/>
        <w:gridCol w:w="789"/>
        <w:gridCol w:w="691"/>
        <w:gridCol w:w="734"/>
        <w:gridCol w:w="501"/>
        <w:gridCol w:w="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7" w:type="pct"/>
          </w:tcPr>
          <w:p>
            <w:pPr>
              <w:rPr>
                <w:sz w:val="22"/>
                <w:szCs w:val="22"/>
              </w:rPr>
            </w:pPr>
            <w:r>
              <w:rPr>
                <w:sz w:val="22"/>
                <w:szCs w:val="22"/>
              </w:rPr>
              <w:t>序号</w:t>
            </w:r>
          </w:p>
        </w:tc>
        <w:tc>
          <w:tcPr>
            <w:tcW w:w="342" w:type="pct"/>
          </w:tcPr>
          <w:p>
            <w:pPr>
              <w:rPr>
                <w:sz w:val="22"/>
                <w:szCs w:val="22"/>
              </w:rPr>
            </w:pPr>
            <w:r>
              <w:rPr>
                <w:sz w:val="22"/>
                <w:szCs w:val="22"/>
              </w:rPr>
              <w:t>姓名</w:t>
            </w:r>
          </w:p>
        </w:tc>
        <w:tc>
          <w:tcPr>
            <w:tcW w:w="295" w:type="pct"/>
          </w:tcPr>
          <w:p>
            <w:pPr>
              <w:rPr>
                <w:sz w:val="22"/>
                <w:szCs w:val="22"/>
              </w:rPr>
            </w:pPr>
            <w:r>
              <w:rPr>
                <w:sz w:val="22"/>
                <w:szCs w:val="22"/>
              </w:rPr>
              <w:t>性别</w:t>
            </w:r>
          </w:p>
        </w:tc>
        <w:tc>
          <w:tcPr>
            <w:tcW w:w="629" w:type="pct"/>
          </w:tcPr>
          <w:p>
            <w:pPr>
              <w:rPr>
                <w:sz w:val="22"/>
                <w:szCs w:val="22"/>
              </w:rPr>
            </w:pPr>
            <w:r>
              <w:rPr>
                <w:rFonts w:hint="eastAsia"/>
                <w:sz w:val="22"/>
                <w:szCs w:val="22"/>
              </w:rPr>
              <w:t>身份证号码</w:t>
            </w:r>
          </w:p>
        </w:tc>
        <w:tc>
          <w:tcPr>
            <w:tcW w:w="444" w:type="pct"/>
          </w:tcPr>
          <w:p>
            <w:pPr>
              <w:rPr>
                <w:sz w:val="22"/>
                <w:szCs w:val="22"/>
              </w:rPr>
            </w:pPr>
            <w:r>
              <w:rPr>
                <w:rFonts w:hint="eastAsia"/>
                <w:sz w:val="22"/>
                <w:szCs w:val="22"/>
              </w:rPr>
              <w:t>工作单位及职务）</w:t>
            </w:r>
          </w:p>
        </w:tc>
        <w:tc>
          <w:tcPr>
            <w:tcW w:w="323" w:type="pct"/>
          </w:tcPr>
          <w:p>
            <w:pPr>
              <w:jc w:val="center"/>
              <w:rPr>
                <w:sz w:val="22"/>
                <w:szCs w:val="22"/>
              </w:rPr>
            </w:pPr>
            <w:r>
              <w:rPr>
                <w:rFonts w:hint="eastAsia"/>
                <w:sz w:val="22"/>
                <w:szCs w:val="22"/>
              </w:rPr>
              <w:t>政治面貌</w:t>
            </w:r>
          </w:p>
        </w:tc>
        <w:tc>
          <w:tcPr>
            <w:tcW w:w="663" w:type="pct"/>
          </w:tcPr>
          <w:p>
            <w:pPr>
              <w:spacing w:line="220" w:lineRule="exact"/>
              <w:rPr>
                <w:sz w:val="22"/>
                <w:szCs w:val="22"/>
              </w:rPr>
            </w:pPr>
            <w:r>
              <w:rPr>
                <w:sz w:val="22"/>
                <w:szCs w:val="22"/>
              </w:rPr>
              <w:t>本年度在基金会领取的</w:t>
            </w:r>
            <w:r>
              <w:rPr>
                <w:rFonts w:hint="eastAsia"/>
                <w:sz w:val="22"/>
                <w:szCs w:val="22"/>
              </w:rPr>
              <w:t>报酬和补贴</w:t>
            </w:r>
            <w:r>
              <w:rPr>
                <w:sz w:val="22"/>
                <w:szCs w:val="22"/>
              </w:rPr>
              <w:t>(人民币元)</w:t>
            </w:r>
          </w:p>
        </w:tc>
        <w:tc>
          <w:tcPr>
            <w:tcW w:w="469" w:type="pct"/>
          </w:tcPr>
          <w:p>
            <w:pPr>
              <w:spacing w:line="220" w:lineRule="exact"/>
              <w:rPr>
                <w:sz w:val="22"/>
                <w:szCs w:val="22"/>
              </w:rPr>
            </w:pPr>
            <w:r>
              <w:rPr>
                <w:rFonts w:hint="eastAsia"/>
                <w:sz w:val="22"/>
                <w:szCs w:val="22"/>
              </w:rPr>
              <w:t>领取报酬和补贴事由</w:t>
            </w:r>
          </w:p>
        </w:tc>
        <w:tc>
          <w:tcPr>
            <w:tcW w:w="410" w:type="pct"/>
          </w:tcPr>
          <w:p>
            <w:pPr>
              <w:spacing w:line="220" w:lineRule="exact"/>
              <w:rPr>
                <w:sz w:val="22"/>
                <w:szCs w:val="22"/>
              </w:rPr>
            </w:pPr>
            <w:r>
              <w:rPr>
                <w:rFonts w:hint="eastAsia" w:ascii="宋体" w:hAnsi="宋体" w:cs="宋体"/>
                <w:kern w:val="0"/>
                <w:sz w:val="22"/>
                <w:szCs w:val="22"/>
              </w:rPr>
              <w:t>是否为党政机关、国有企业单位现职或退（离）休干部</w:t>
            </w:r>
          </w:p>
        </w:tc>
        <w:tc>
          <w:tcPr>
            <w:tcW w:w="436" w:type="pct"/>
          </w:tcPr>
          <w:p>
            <w:pPr>
              <w:spacing w:line="220" w:lineRule="exact"/>
              <w:rPr>
                <w:rFonts w:ascii="宋体" w:hAnsi="宋体" w:cs="宋体"/>
                <w:kern w:val="0"/>
                <w:sz w:val="22"/>
                <w:szCs w:val="22"/>
              </w:rPr>
            </w:pPr>
            <w:r>
              <w:rPr>
                <w:rFonts w:hint="eastAsia" w:ascii="宋体" w:hAnsi="宋体" w:cs="宋体"/>
                <w:kern w:val="0"/>
                <w:sz w:val="22"/>
                <w:szCs w:val="22"/>
              </w:rPr>
              <w:t>是否办理兼职审批手续</w:t>
            </w:r>
          </w:p>
        </w:tc>
        <w:tc>
          <w:tcPr>
            <w:tcW w:w="297" w:type="pct"/>
          </w:tcPr>
          <w:p>
            <w:pPr>
              <w:spacing w:line="220" w:lineRule="exact"/>
              <w:rPr>
                <w:rFonts w:ascii="宋体" w:hAnsi="宋体" w:cs="宋体"/>
                <w:kern w:val="0"/>
                <w:sz w:val="22"/>
                <w:szCs w:val="22"/>
              </w:rPr>
            </w:pPr>
            <w:r>
              <w:rPr>
                <w:rFonts w:hint="eastAsia" w:ascii="宋体" w:hAnsi="宋体" w:cs="宋体"/>
                <w:kern w:val="0"/>
                <w:sz w:val="18"/>
                <w:szCs w:val="18"/>
              </w:rPr>
              <w:t>是否为本年度新增</w:t>
            </w:r>
          </w:p>
        </w:tc>
        <w:tc>
          <w:tcPr>
            <w:tcW w:w="369" w:type="pct"/>
          </w:tcPr>
          <w:p>
            <w:pPr>
              <w:spacing w:line="220" w:lineRule="exact"/>
              <w:rPr>
                <w:rFonts w:hint="eastAsia" w:ascii="宋体" w:hAnsi="宋体" w:cs="宋体"/>
                <w:kern w:val="0"/>
                <w:sz w:val="18"/>
                <w:szCs w:val="18"/>
              </w:rPr>
            </w:pPr>
            <w:r>
              <w:rPr>
                <w:rFonts w:hint="eastAsia" w:ascii="宋体" w:hAnsi="宋体" w:cs="宋体"/>
                <w:kern w:val="0"/>
                <w:sz w:val="18"/>
                <w:szCs w:val="18"/>
              </w:rPr>
              <w:t>是否在登记管理机关备案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7" w:type="pct"/>
          </w:tcPr>
          <w:p>
            <w:pPr>
              <w:rPr>
                <w:sz w:val="22"/>
                <w:szCs w:val="22"/>
              </w:rPr>
            </w:pPr>
            <w:r>
              <w:rPr>
                <w:rFonts w:hint="eastAsia" w:ascii="宋体" w:hAnsi="宋体" w:eastAsia="宋体" w:cs="宋体"/>
                <w:sz w:val="22"/>
                <w:szCs w:val="22"/>
              </w:rPr>
              <w:t>1</w:t>
            </w:r>
          </w:p>
        </w:tc>
        <w:tc>
          <w:tcPr>
            <w:tcW w:w="342" w:type="pct"/>
          </w:tcPr>
          <w:p>
            <w:pPr>
              <w:rPr>
                <w:sz w:val="22"/>
                <w:szCs w:val="22"/>
              </w:rPr>
            </w:pPr>
            <w:r>
              <w:rPr>
                <w:rFonts w:hint="eastAsia"/>
                <w:sz w:val="22"/>
                <w:szCs w:val="22"/>
              </w:rPr>
              <w:t>许文峰</w:t>
            </w:r>
          </w:p>
        </w:tc>
        <w:tc>
          <w:tcPr>
            <w:tcW w:w="295" w:type="pct"/>
          </w:tcPr>
          <w:p>
            <w:pPr>
              <w:rPr>
                <w:sz w:val="22"/>
                <w:szCs w:val="22"/>
              </w:rPr>
            </w:pPr>
            <w:r>
              <w:rPr>
                <w:rFonts w:hint="eastAsia"/>
                <w:sz w:val="22"/>
                <w:szCs w:val="22"/>
              </w:rPr>
              <w:t>男</w:t>
            </w:r>
          </w:p>
        </w:tc>
        <w:tc>
          <w:tcPr>
            <w:tcW w:w="629" w:type="pct"/>
          </w:tcPr>
          <w:p>
            <w:pPr>
              <w:rPr>
                <w:sz w:val="22"/>
                <w:szCs w:val="22"/>
              </w:rPr>
            </w:pPr>
            <w:r>
              <w:rPr>
                <w:rFonts w:hint="eastAsia"/>
                <w:sz w:val="22"/>
                <w:szCs w:val="22"/>
              </w:rPr>
              <w:t>431023197810171512</w:t>
            </w:r>
          </w:p>
        </w:tc>
        <w:tc>
          <w:tcPr>
            <w:tcW w:w="444" w:type="pct"/>
          </w:tcPr>
          <w:p>
            <w:pPr>
              <w:rPr>
                <w:sz w:val="22"/>
                <w:szCs w:val="22"/>
              </w:rPr>
            </w:pPr>
          </w:p>
        </w:tc>
        <w:tc>
          <w:tcPr>
            <w:tcW w:w="323" w:type="pct"/>
          </w:tcPr>
          <w:p>
            <w:pPr>
              <w:rPr>
                <w:sz w:val="22"/>
                <w:szCs w:val="22"/>
              </w:rPr>
            </w:pPr>
          </w:p>
        </w:tc>
        <w:tc>
          <w:tcPr>
            <w:tcW w:w="663" w:type="pct"/>
          </w:tcPr>
          <w:p>
            <w:pPr>
              <w:rPr>
                <w:sz w:val="22"/>
                <w:szCs w:val="22"/>
              </w:rPr>
            </w:pPr>
          </w:p>
        </w:tc>
        <w:tc>
          <w:tcPr>
            <w:tcW w:w="469" w:type="pct"/>
          </w:tcPr>
          <w:p>
            <w:pPr>
              <w:rPr>
                <w:sz w:val="22"/>
                <w:szCs w:val="22"/>
              </w:rPr>
            </w:pPr>
          </w:p>
        </w:tc>
        <w:tc>
          <w:tcPr>
            <w:tcW w:w="410" w:type="pct"/>
          </w:tcPr>
          <w:p>
            <w:pPr>
              <w:rPr>
                <w:sz w:val="22"/>
                <w:szCs w:val="22"/>
              </w:rPr>
            </w:pPr>
          </w:p>
        </w:tc>
        <w:tc>
          <w:tcPr>
            <w:tcW w:w="436" w:type="pct"/>
          </w:tcPr>
          <w:p>
            <w:pPr>
              <w:rPr>
                <w:sz w:val="22"/>
                <w:szCs w:val="22"/>
              </w:rPr>
            </w:pPr>
          </w:p>
        </w:tc>
        <w:tc>
          <w:tcPr>
            <w:tcW w:w="297" w:type="pct"/>
          </w:tcPr>
          <w:p>
            <w:pPr>
              <w:rPr>
                <w:sz w:val="22"/>
                <w:szCs w:val="22"/>
              </w:rPr>
            </w:pPr>
            <w:r>
              <w:rPr>
                <w:sz w:val="22"/>
                <w:szCs w:val="22"/>
              </w:rPr>
              <w:t>否</w:t>
            </w:r>
          </w:p>
        </w:tc>
        <w:tc>
          <w:tcPr>
            <w:tcW w:w="369" w:type="pct"/>
          </w:tcPr>
          <w:p>
            <w:pPr>
              <w:rPr>
                <w:sz w:val="22"/>
                <w:szCs w:val="22"/>
              </w:rPr>
            </w:pPr>
          </w:p>
        </w:tc>
      </w:tr>
    </w:tbl>
    <w:p>
      <w:pPr>
        <w:pStyle w:val="3"/>
        <w:rPr>
          <w:sz w:val="22"/>
          <w:szCs w:val="22"/>
        </w:rPr>
      </w:pPr>
    </w:p>
    <w:p>
      <w:pPr>
        <w:pStyle w:val="3"/>
        <w:rPr>
          <w:rFonts w:hint="eastAsia" w:ascii="宋体" w:hAnsi="宋体"/>
          <w:b/>
          <w:bCs/>
          <w:color w:val="FF0000"/>
          <w:sz w:val="22"/>
          <w:szCs w:val="22"/>
        </w:rPr>
      </w:pPr>
      <w:r>
        <w:rPr>
          <w:rFonts w:hint="eastAsia" w:ascii="宋体" w:hAnsi="宋体"/>
          <w:b/>
          <w:bCs/>
          <w:color w:val="FF0000"/>
          <w:sz w:val="22"/>
          <w:szCs w:val="22"/>
        </w:rPr>
        <w:t>说明：理事、监事工作单位职务指理事、监事现工作单位及职务，离（退）休的填写原工作单位及职务；无工作单位的填写“无”。</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67" w:type="dxa"/>
            <w:vAlign w:val="top"/>
          </w:tcPr>
          <w:p>
            <w:pPr>
              <w:spacing w:before="156" w:beforeLines="50"/>
              <w:rPr>
                <w:rFonts w:hint="eastAsia" w:ascii="宋体" w:hAnsi="宋体"/>
                <w:b/>
                <w:bCs/>
                <w:color w:val="FF0000"/>
                <w:sz w:val="22"/>
                <w:szCs w:val="22"/>
                <w:vertAlign w:val="baseline"/>
              </w:rPr>
            </w:pPr>
            <w:r>
              <w:rPr>
                <w:rFonts w:hint="eastAsia" w:hAnsi="宋体"/>
                <w:sz w:val="22"/>
                <w:szCs w:val="22"/>
              </w:rPr>
              <w:t>是否成立监事会： 有   无</w:t>
            </w:r>
          </w:p>
        </w:tc>
      </w:tr>
    </w:tbl>
    <w:p>
      <w:pPr>
        <w:tabs>
          <w:tab w:val="left" w:pos="6675"/>
        </w:tabs>
        <w:outlineLvl w:val="0"/>
        <w:rPr>
          <w:rFonts w:hint="eastAsia" w:eastAsia="宋体"/>
          <w:sz w:val="22"/>
          <w:szCs w:val="22"/>
          <w:lang w:eastAsia="zh-CN"/>
        </w:rPr>
      </w:pPr>
      <w:r>
        <w:rPr>
          <w:rFonts w:hint="eastAsia"/>
          <w:sz w:val="22"/>
          <w:szCs w:val="22"/>
          <w:lang w:eastAsia="zh-CN"/>
        </w:rPr>
        <w:tab/>
      </w:r>
    </w:p>
    <w:p>
      <w:pPr>
        <w:outlineLvl w:val="0"/>
        <w:rPr>
          <w:b/>
          <w:sz w:val="22"/>
          <w:szCs w:val="22"/>
        </w:rPr>
      </w:pPr>
      <w:r>
        <w:rPr>
          <w:rFonts w:hint="eastAsia"/>
          <w:b/>
          <w:sz w:val="22"/>
          <w:szCs w:val="22"/>
        </w:rPr>
        <w:t>（五）专职工作人员情况：</w:t>
      </w:r>
    </w:p>
    <w:p>
      <w:pPr>
        <w:pStyle w:val="3"/>
        <w:rPr>
          <w:sz w:val="22"/>
          <w:szCs w:val="22"/>
        </w:rPr>
      </w:pPr>
      <w:r>
        <w:rPr>
          <w:color w:val="auto"/>
          <w:sz w:val="22"/>
        </w:rPr>
        <w:t>本机构共有（4）位专职工作人员情况</w:t>
      </w:r>
    </w:p>
    <w:p>
      <w:pPr>
        <w:pStyle w:val="3"/>
        <w:rPr>
          <w:rFonts w:ascii="宋体" w:hAnsi="宋体"/>
          <w:b/>
          <w:bCs/>
          <w:color w:val="FF0000"/>
          <w:sz w:val="22"/>
          <w:szCs w:val="22"/>
        </w:rPr>
      </w:pPr>
      <w:r>
        <w:rPr>
          <w:rFonts w:hint="eastAsia" w:ascii="宋体" w:hAnsi="宋体"/>
          <w:b/>
          <w:bCs/>
          <w:color w:val="FF0000"/>
          <w:sz w:val="22"/>
          <w:szCs w:val="22"/>
        </w:rPr>
        <w:t>说明：请填写秘书长及以下工作人员情况，如理事、监事专职在基金会工作，也需填写。</w:t>
      </w:r>
    </w:p>
    <w:p>
      <w:pPr>
        <w:rPr>
          <w:sz w:val="22"/>
          <w:szCs w:val="22"/>
        </w:rPr>
      </w:pP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4"/>
        <w:gridCol w:w="1598"/>
        <w:gridCol w:w="1100"/>
        <w:gridCol w:w="1372"/>
        <w:gridCol w:w="1413"/>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90" w:type="pct"/>
            <w:vAlign w:val="center"/>
          </w:tcPr>
          <w:p>
            <w:pPr>
              <w:jc w:val="center"/>
              <w:rPr>
                <w:sz w:val="22"/>
                <w:szCs w:val="22"/>
              </w:rPr>
            </w:pPr>
            <w:r>
              <w:rPr>
                <w:rFonts w:hint="eastAsia"/>
                <w:sz w:val="22"/>
                <w:szCs w:val="22"/>
              </w:rPr>
              <w:t>姓名</w:t>
            </w:r>
          </w:p>
        </w:tc>
        <w:tc>
          <w:tcPr>
            <w:tcW w:w="811" w:type="pct"/>
            <w:vAlign w:val="center"/>
          </w:tcPr>
          <w:p>
            <w:pPr>
              <w:jc w:val="center"/>
              <w:rPr>
                <w:sz w:val="22"/>
                <w:szCs w:val="22"/>
              </w:rPr>
            </w:pPr>
            <w:r>
              <w:rPr>
                <w:rFonts w:hint="eastAsia"/>
                <w:sz w:val="22"/>
                <w:szCs w:val="22"/>
              </w:rPr>
              <w:t>性别</w:t>
            </w:r>
          </w:p>
        </w:tc>
        <w:tc>
          <w:tcPr>
            <w:tcW w:w="558" w:type="pct"/>
            <w:vAlign w:val="center"/>
          </w:tcPr>
          <w:p>
            <w:pPr>
              <w:jc w:val="center"/>
              <w:rPr>
                <w:sz w:val="22"/>
                <w:szCs w:val="22"/>
              </w:rPr>
            </w:pPr>
            <w:r>
              <w:rPr>
                <w:rFonts w:hint="eastAsia"/>
                <w:sz w:val="22"/>
                <w:szCs w:val="22"/>
              </w:rPr>
              <w:t>政治面貌</w:t>
            </w:r>
          </w:p>
        </w:tc>
        <w:tc>
          <w:tcPr>
            <w:tcW w:w="696" w:type="pct"/>
            <w:vAlign w:val="center"/>
          </w:tcPr>
          <w:p>
            <w:pPr>
              <w:jc w:val="center"/>
              <w:rPr>
                <w:sz w:val="22"/>
                <w:szCs w:val="22"/>
              </w:rPr>
            </w:pPr>
            <w:r>
              <w:rPr>
                <w:sz w:val="22"/>
                <w:szCs w:val="22"/>
              </w:rPr>
              <w:t>出生日期</w:t>
            </w:r>
          </w:p>
        </w:tc>
        <w:tc>
          <w:tcPr>
            <w:tcW w:w="717" w:type="pct"/>
            <w:vAlign w:val="center"/>
          </w:tcPr>
          <w:p>
            <w:pPr>
              <w:jc w:val="center"/>
              <w:rPr>
                <w:sz w:val="22"/>
                <w:szCs w:val="22"/>
              </w:rPr>
            </w:pPr>
            <w:r>
              <w:rPr>
                <w:rFonts w:hint="eastAsia"/>
                <w:sz w:val="22"/>
                <w:szCs w:val="22"/>
              </w:rPr>
              <w:t>学历</w:t>
            </w:r>
          </w:p>
        </w:tc>
        <w:tc>
          <w:tcPr>
            <w:tcW w:w="652" w:type="pct"/>
          </w:tcPr>
          <w:p>
            <w:pPr>
              <w:jc w:val="center"/>
              <w:rPr>
                <w:sz w:val="22"/>
                <w:szCs w:val="22"/>
              </w:rPr>
            </w:pPr>
            <w:r>
              <w:rPr>
                <w:rFonts w:hint="eastAsia"/>
                <w:sz w:val="22"/>
                <w:szCs w:val="22"/>
              </w:rPr>
              <w:t>是否在基金会领取薪酬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90" w:type="pct"/>
            <w:vAlign w:val="center"/>
          </w:tcPr>
          <w:p>
            <w:pPr>
              <w:jc w:val="center"/>
              <w:rPr>
                <w:sz w:val="22"/>
                <w:szCs w:val="22"/>
              </w:rPr>
            </w:pPr>
            <w:r>
              <w:rPr>
                <w:rFonts w:hint="eastAsia" w:ascii="宋体" w:hAnsi="宋体" w:eastAsia="宋体" w:cs="宋体"/>
                <w:sz w:val="22"/>
                <w:szCs w:val="22"/>
              </w:rPr>
              <w:t>王智</w:t>
            </w:r>
          </w:p>
        </w:tc>
        <w:tc>
          <w:tcPr>
            <w:tcW w:w="811" w:type="pct"/>
            <w:vAlign w:val="center"/>
          </w:tcPr>
          <w:p>
            <w:pPr>
              <w:jc w:val="center"/>
              <w:rPr>
                <w:sz w:val="22"/>
                <w:szCs w:val="22"/>
              </w:rPr>
            </w:pPr>
            <w:r>
              <w:rPr>
                <w:rFonts w:hint="eastAsia"/>
                <w:sz w:val="22"/>
                <w:szCs w:val="22"/>
              </w:rPr>
              <w:t>男</w:t>
            </w:r>
          </w:p>
        </w:tc>
        <w:tc>
          <w:tcPr>
            <w:tcW w:w="558" w:type="pct"/>
            <w:vAlign w:val="center"/>
          </w:tcPr>
          <w:p>
            <w:pPr>
              <w:jc w:val="center"/>
              <w:rPr>
                <w:sz w:val="22"/>
                <w:szCs w:val="22"/>
              </w:rPr>
            </w:pPr>
            <w:r>
              <w:rPr>
                <w:sz w:val="22"/>
                <w:szCs w:val="22"/>
              </w:rPr>
              <w:t>群众</w:t>
            </w:r>
          </w:p>
        </w:tc>
        <w:tc>
          <w:tcPr>
            <w:tcW w:w="696" w:type="pct"/>
            <w:vAlign w:val="center"/>
          </w:tcPr>
          <w:p>
            <w:pPr>
              <w:jc w:val="center"/>
              <w:rPr>
                <w:sz w:val="22"/>
                <w:szCs w:val="22"/>
              </w:rPr>
            </w:pPr>
            <w:r>
              <w:rPr>
                <w:rFonts w:hint="eastAsia"/>
                <w:sz w:val="22"/>
                <w:szCs w:val="22"/>
              </w:rPr>
              <w:t>1973-01-27</w:t>
            </w:r>
          </w:p>
        </w:tc>
        <w:tc>
          <w:tcPr>
            <w:tcW w:w="717" w:type="pct"/>
            <w:vAlign w:val="center"/>
          </w:tcPr>
          <w:p>
            <w:pPr>
              <w:jc w:val="center"/>
              <w:rPr>
                <w:sz w:val="22"/>
                <w:szCs w:val="22"/>
              </w:rPr>
            </w:pPr>
            <w:r>
              <w:rPr>
                <w:rFonts w:hint="eastAsia"/>
                <w:sz w:val="22"/>
                <w:szCs w:val="22"/>
              </w:rPr>
              <w:t>硕士</w:t>
            </w:r>
          </w:p>
        </w:tc>
        <w:tc>
          <w:tcPr>
            <w:tcW w:w="652" w:type="pct"/>
          </w:tcPr>
          <w:p>
            <w:pPr>
              <w:jc w:val="center"/>
              <w:rPr>
                <w:sz w:val="22"/>
                <w:szCs w:val="22"/>
              </w:rPr>
            </w:pPr>
            <w:r>
              <w:rPr>
                <w:rFonts w:hint="eastAsia"/>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90" w:type="pct"/>
            <w:vAlign w:val="center"/>
          </w:tcPr>
          <w:p>
            <w:pPr>
              <w:jc w:val="center"/>
              <w:rPr>
                <w:sz w:val="22"/>
                <w:szCs w:val="22"/>
              </w:rPr>
            </w:pPr>
            <w:r>
              <w:rPr>
                <w:rFonts w:ascii="宋体" w:hAnsi="宋体" w:eastAsia="宋体" w:cs="宋体"/>
                <w:sz w:val="22"/>
              </w:rPr>
              <w:t>高茜</w:t>
            </w:r>
          </w:p>
        </w:tc>
        <w:tc>
          <w:tcPr>
            <w:tcW w:w="811" w:type="pct"/>
            <w:vAlign w:val="center"/>
          </w:tcPr>
          <w:p>
            <w:pPr>
              <w:jc w:val="center"/>
              <w:rPr>
                <w:sz w:val="22"/>
                <w:szCs w:val="22"/>
              </w:rPr>
            </w:pPr>
            <w:r>
              <w:rPr>
                <w:rFonts w:ascii="宋体" w:hAnsi="宋体" w:eastAsia="宋体" w:cs="宋体"/>
                <w:sz w:val="22"/>
              </w:rPr>
              <w:t>女</w:t>
            </w:r>
          </w:p>
        </w:tc>
        <w:tc>
          <w:tcPr>
            <w:tcW w:w="558" w:type="pct"/>
            <w:vAlign w:val="center"/>
          </w:tcPr>
          <w:p>
            <w:pPr>
              <w:jc w:val="center"/>
              <w:rPr>
                <w:sz w:val="22"/>
                <w:szCs w:val="22"/>
              </w:rPr>
            </w:pPr>
            <w:r>
              <w:rPr>
                <w:rFonts w:ascii="宋体" w:hAnsi="宋体" w:eastAsia="宋体" w:cs="宋体"/>
                <w:sz w:val="22"/>
              </w:rPr>
              <w:t>群众</w:t>
            </w:r>
          </w:p>
        </w:tc>
        <w:tc>
          <w:tcPr>
            <w:tcW w:w="696" w:type="pct"/>
            <w:vAlign w:val="center"/>
          </w:tcPr>
          <w:p>
            <w:pPr>
              <w:jc w:val="center"/>
              <w:rPr>
                <w:sz w:val="22"/>
                <w:szCs w:val="22"/>
              </w:rPr>
            </w:pPr>
            <w:r>
              <w:rPr>
                <w:rFonts w:ascii="宋体" w:hAnsi="宋体" w:eastAsia="宋体" w:cs="宋体"/>
                <w:sz w:val="22"/>
              </w:rPr>
              <w:t>1990-02-05</w:t>
            </w:r>
          </w:p>
        </w:tc>
        <w:tc>
          <w:tcPr>
            <w:tcW w:w="717" w:type="pct"/>
            <w:vAlign w:val="center"/>
          </w:tcPr>
          <w:p>
            <w:pPr>
              <w:jc w:val="center"/>
              <w:rPr>
                <w:sz w:val="22"/>
                <w:szCs w:val="22"/>
              </w:rPr>
            </w:pPr>
            <w:r>
              <w:rPr>
                <w:rFonts w:ascii="宋体" w:hAnsi="宋体" w:eastAsia="宋体" w:cs="宋体"/>
                <w:sz w:val="22"/>
              </w:rPr>
              <w:t>本科</w:t>
            </w:r>
          </w:p>
        </w:tc>
        <w:tc>
          <w:tcPr>
            <w:tcW w:w="652" w:type="pct"/>
          </w:tcPr>
          <w:p>
            <w:pPr>
              <w:jc w:val="center"/>
              <w:rPr>
                <w:sz w:val="22"/>
                <w:szCs w:val="22"/>
              </w:rPr>
            </w:pPr>
            <w:r>
              <w:rPr>
                <w:rFonts w:ascii="宋体" w:hAnsi="宋体" w:eastAsia="宋体" w:cs="宋体"/>
                <w:sz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90" w:type="pct"/>
            <w:vAlign w:val="center"/>
          </w:tcPr>
          <w:p>
            <w:pPr>
              <w:jc w:val="center"/>
              <w:rPr>
                <w:sz w:val="22"/>
                <w:szCs w:val="22"/>
              </w:rPr>
            </w:pPr>
            <w:r>
              <w:rPr>
                <w:rFonts w:ascii="宋体" w:hAnsi="宋体" w:eastAsia="宋体" w:cs="宋体"/>
                <w:sz w:val="22"/>
              </w:rPr>
              <w:t>刘丽娜</w:t>
            </w:r>
          </w:p>
        </w:tc>
        <w:tc>
          <w:tcPr>
            <w:tcW w:w="811" w:type="pct"/>
            <w:vAlign w:val="center"/>
          </w:tcPr>
          <w:p>
            <w:pPr>
              <w:jc w:val="center"/>
              <w:rPr>
                <w:sz w:val="22"/>
                <w:szCs w:val="22"/>
              </w:rPr>
            </w:pPr>
            <w:r>
              <w:rPr>
                <w:rFonts w:ascii="宋体" w:hAnsi="宋体" w:eastAsia="宋体" w:cs="宋体"/>
                <w:sz w:val="22"/>
              </w:rPr>
              <w:t>女</w:t>
            </w:r>
          </w:p>
        </w:tc>
        <w:tc>
          <w:tcPr>
            <w:tcW w:w="558" w:type="pct"/>
            <w:vAlign w:val="center"/>
          </w:tcPr>
          <w:p>
            <w:pPr>
              <w:jc w:val="center"/>
              <w:rPr>
                <w:sz w:val="22"/>
                <w:szCs w:val="22"/>
              </w:rPr>
            </w:pPr>
            <w:r>
              <w:rPr>
                <w:rFonts w:ascii="宋体" w:hAnsi="宋体" w:eastAsia="宋体" w:cs="宋体"/>
                <w:sz w:val="22"/>
              </w:rPr>
              <w:t>群众</w:t>
            </w:r>
          </w:p>
        </w:tc>
        <w:tc>
          <w:tcPr>
            <w:tcW w:w="696" w:type="pct"/>
            <w:vAlign w:val="center"/>
          </w:tcPr>
          <w:p>
            <w:pPr>
              <w:jc w:val="center"/>
              <w:rPr>
                <w:sz w:val="22"/>
                <w:szCs w:val="22"/>
              </w:rPr>
            </w:pPr>
            <w:r>
              <w:rPr>
                <w:rFonts w:ascii="宋体" w:hAnsi="宋体" w:eastAsia="宋体" w:cs="宋体"/>
                <w:sz w:val="22"/>
              </w:rPr>
              <w:t>1989-10-17</w:t>
            </w:r>
          </w:p>
        </w:tc>
        <w:tc>
          <w:tcPr>
            <w:tcW w:w="717" w:type="pct"/>
            <w:vAlign w:val="center"/>
          </w:tcPr>
          <w:p>
            <w:pPr>
              <w:jc w:val="center"/>
              <w:rPr>
                <w:sz w:val="22"/>
                <w:szCs w:val="22"/>
              </w:rPr>
            </w:pPr>
            <w:r>
              <w:rPr>
                <w:rFonts w:ascii="宋体" w:hAnsi="宋体" w:eastAsia="宋体" w:cs="宋体"/>
                <w:sz w:val="22"/>
              </w:rPr>
              <w:t>大专</w:t>
            </w:r>
          </w:p>
        </w:tc>
        <w:tc>
          <w:tcPr>
            <w:tcW w:w="652" w:type="pct"/>
          </w:tcPr>
          <w:p>
            <w:pPr>
              <w:jc w:val="center"/>
              <w:rPr>
                <w:sz w:val="22"/>
                <w:szCs w:val="22"/>
              </w:rPr>
            </w:pPr>
            <w:r>
              <w:rPr>
                <w:rFonts w:ascii="宋体" w:hAnsi="宋体" w:eastAsia="宋体" w:cs="宋体"/>
                <w:sz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90" w:type="pct"/>
            <w:vAlign w:val="center"/>
          </w:tcPr>
          <w:p>
            <w:pPr>
              <w:jc w:val="center"/>
              <w:rPr>
                <w:sz w:val="22"/>
                <w:szCs w:val="22"/>
              </w:rPr>
            </w:pPr>
            <w:r>
              <w:rPr>
                <w:rFonts w:ascii="宋体" w:hAnsi="宋体" w:eastAsia="宋体" w:cs="宋体"/>
                <w:sz w:val="22"/>
              </w:rPr>
              <w:t>郭霞</w:t>
            </w:r>
          </w:p>
        </w:tc>
        <w:tc>
          <w:tcPr>
            <w:tcW w:w="811" w:type="pct"/>
            <w:vAlign w:val="center"/>
          </w:tcPr>
          <w:p>
            <w:pPr>
              <w:jc w:val="center"/>
              <w:rPr>
                <w:sz w:val="22"/>
                <w:szCs w:val="22"/>
              </w:rPr>
            </w:pPr>
            <w:r>
              <w:rPr>
                <w:rFonts w:ascii="宋体" w:hAnsi="宋体" w:eastAsia="宋体" w:cs="宋体"/>
                <w:sz w:val="22"/>
              </w:rPr>
              <w:t>女</w:t>
            </w:r>
          </w:p>
        </w:tc>
        <w:tc>
          <w:tcPr>
            <w:tcW w:w="558" w:type="pct"/>
            <w:vAlign w:val="center"/>
          </w:tcPr>
          <w:p>
            <w:pPr>
              <w:jc w:val="center"/>
              <w:rPr>
                <w:sz w:val="22"/>
                <w:szCs w:val="22"/>
              </w:rPr>
            </w:pPr>
            <w:r>
              <w:rPr>
                <w:rFonts w:ascii="宋体" w:hAnsi="宋体" w:eastAsia="宋体" w:cs="宋体"/>
                <w:sz w:val="22"/>
              </w:rPr>
              <w:t>群众</w:t>
            </w:r>
          </w:p>
        </w:tc>
        <w:tc>
          <w:tcPr>
            <w:tcW w:w="696" w:type="pct"/>
            <w:vAlign w:val="center"/>
          </w:tcPr>
          <w:p>
            <w:pPr>
              <w:jc w:val="center"/>
              <w:rPr>
                <w:sz w:val="22"/>
                <w:szCs w:val="22"/>
              </w:rPr>
            </w:pPr>
            <w:r>
              <w:rPr>
                <w:rFonts w:ascii="宋体" w:hAnsi="宋体" w:eastAsia="宋体" w:cs="宋体"/>
                <w:sz w:val="22"/>
              </w:rPr>
              <w:t>1981-08-17</w:t>
            </w:r>
          </w:p>
        </w:tc>
        <w:tc>
          <w:tcPr>
            <w:tcW w:w="717" w:type="pct"/>
            <w:vAlign w:val="center"/>
          </w:tcPr>
          <w:p>
            <w:pPr>
              <w:jc w:val="center"/>
              <w:rPr>
                <w:sz w:val="22"/>
                <w:szCs w:val="22"/>
              </w:rPr>
            </w:pPr>
            <w:r>
              <w:rPr>
                <w:rFonts w:ascii="宋体" w:hAnsi="宋体" w:eastAsia="宋体" w:cs="宋体"/>
                <w:sz w:val="22"/>
              </w:rPr>
              <w:t>本科</w:t>
            </w:r>
          </w:p>
        </w:tc>
        <w:tc>
          <w:tcPr>
            <w:tcW w:w="652" w:type="pct"/>
          </w:tcPr>
          <w:p>
            <w:pPr>
              <w:jc w:val="center"/>
              <w:rPr>
                <w:sz w:val="22"/>
                <w:szCs w:val="22"/>
              </w:rPr>
            </w:pPr>
            <w:r>
              <w:rPr>
                <w:rFonts w:ascii="宋体" w:hAnsi="宋体" w:eastAsia="宋体" w:cs="宋体"/>
                <w:sz w:val="22"/>
              </w:rPr>
              <w:t>否</w:t>
            </w:r>
          </w:p>
        </w:tc>
      </w:tr>
    </w:tbl>
    <w:p>
      <w:pPr>
        <w:rPr>
          <w:rFonts w:ascii="黑体" w:hAnsi="黑体" w:eastAsia="黑体" w:cs="黑体"/>
          <w:bCs/>
          <w:snapToGrid w:val="0"/>
          <w:sz w:val="22"/>
          <w:szCs w:val="22"/>
        </w:rPr>
      </w:pPr>
    </w:p>
    <w:p/>
    <w:p/>
    <w:p>
      <w:pPr>
        <w:rPr>
          <w:sz w:val="22"/>
          <w:szCs w:val="22"/>
        </w:rPr>
      </w:pPr>
    </w:p>
    <w:tbl>
      <w:tblPr>
        <w:tblStyle w:val="14"/>
        <w:tblW w:w="8342" w:type="dxa"/>
        <w:tblInd w:w="13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98"/>
        <w:gridCol w:w="1582"/>
        <w:gridCol w:w="1134"/>
        <w:gridCol w:w="709"/>
        <w:gridCol w:w="1276"/>
        <w:gridCol w:w="425"/>
        <w:gridCol w:w="851"/>
        <w:gridCol w:w="567"/>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32" w:hRule="atLeast"/>
        </w:trPr>
        <w:tc>
          <w:tcPr>
            <w:tcW w:w="1798" w:type="dxa"/>
            <w:vMerge w:val="restart"/>
            <w:vAlign w:val="center"/>
          </w:tcPr>
          <w:p>
            <w:pPr>
              <w:jc w:val="center"/>
              <w:rPr>
                <w:rFonts w:ascii="宋体" w:hAnsi="宋体"/>
                <w:sz w:val="22"/>
                <w:szCs w:val="22"/>
              </w:rPr>
            </w:pPr>
            <w:r>
              <w:rPr>
                <w:rFonts w:ascii="宋体" w:hAnsi="宋体"/>
                <w:sz w:val="22"/>
                <w:szCs w:val="22"/>
              </w:rPr>
              <w:t>工作人员管理</w:t>
            </w:r>
          </w:p>
        </w:tc>
        <w:tc>
          <w:tcPr>
            <w:tcW w:w="1582" w:type="dxa"/>
            <w:vAlign w:val="center"/>
          </w:tcPr>
          <w:p>
            <w:pPr>
              <w:jc w:val="center"/>
              <w:rPr>
                <w:rFonts w:ascii="宋体" w:hAnsi="宋体"/>
                <w:sz w:val="22"/>
                <w:szCs w:val="22"/>
              </w:rPr>
            </w:pPr>
            <w:r>
              <w:rPr>
                <w:rFonts w:ascii="宋体" w:hAnsi="宋体"/>
                <w:sz w:val="22"/>
                <w:szCs w:val="22"/>
              </w:rPr>
              <w:t>人事管理制度</w:t>
            </w:r>
          </w:p>
        </w:tc>
        <w:tc>
          <w:tcPr>
            <w:tcW w:w="1843" w:type="dxa"/>
            <w:gridSpan w:val="2"/>
            <w:vAlign w:val="center"/>
          </w:tcPr>
          <w:p>
            <w:pPr>
              <w:jc w:val="center"/>
              <w:rPr>
                <w:rFonts w:ascii="宋体" w:hAnsi="宋体"/>
                <w:sz w:val="22"/>
                <w:szCs w:val="22"/>
              </w:rPr>
            </w:pPr>
            <w:r>
              <w:rPr>
                <w:rFonts w:hint="eastAsia" w:ascii="宋体" w:hAnsi="宋体" w:cs="宋体"/>
                <w:sz w:val="22"/>
                <w:szCs w:val="22"/>
              </w:rPr>
              <w:t>〇 有 〇  无</w:t>
            </w:r>
          </w:p>
        </w:tc>
        <w:tc>
          <w:tcPr>
            <w:tcW w:w="1701" w:type="dxa"/>
            <w:gridSpan w:val="2"/>
            <w:vAlign w:val="center"/>
          </w:tcPr>
          <w:p>
            <w:pPr>
              <w:jc w:val="center"/>
              <w:rPr>
                <w:rFonts w:ascii="宋体" w:hAnsi="宋体"/>
                <w:sz w:val="22"/>
                <w:szCs w:val="22"/>
              </w:rPr>
            </w:pPr>
            <w:r>
              <w:rPr>
                <w:rFonts w:ascii="宋体" w:hAnsi="宋体"/>
                <w:sz w:val="22"/>
                <w:szCs w:val="22"/>
              </w:rPr>
              <w:t>专职工作人员签订聘用合同人数</w:t>
            </w:r>
          </w:p>
        </w:tc>
        <w:tc>
          <w:tcPr>
            <w:tcW w:w="1418" w:type="dxa"/>
            <w:gridSpan w:val="2"/>
            <w:vAlign w:val="center"/>
          </w:tcPr>
          <w:p>
            <w:pPr>
              <w:jc w:val="center"/>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63" w:hRule="atLeast"/>
        </w:trPr>
        <w:tc>
          <w:tcPr>
            <w:tcW w:w="1798" w:type="dxa"/>
            <w:vMerge w:val="continue"/>
            <w:vAlign w:val="center"/>
          </w:tcPr>
          <w:p>
            <w:pPr>
              <w:jc w:val="center"/>
              <w:rPr>
                <w:rFonts w:ascii="宋体" w:hAnsi="宋体"/>
                <w:sz w:val="22"/>
                <w:szCs w:val="22"/>
              </w:rPr>
            </w:pPr>
          </w:p>
        </w:tc>
        <w:tc>
          <w:tcPr>
            <w:tcW w:w="1582" w:type="dxa"/>
            <w:vMerge w:val="restart"/>
            <w:vAlign w:val="center"/>
          </w:tcPr>
          <w:p>
            <w:pPr>
              <w:jc w:val="center"/>
              <w:rPr>
                <w:rFonts w:ascii="宋体" w:hAnsi="宋体"/>
                <w:sz w:val="22"/>
                <w:szCs w:val="22"/>
              </w:rPr>
            </w:pPr>
            <w:r>
              <w:rPr>
                <w:rFonts w:ascii="宋体" w:hAnsi="宋体"/>
                <w:sz w:val="22"/>
                <w:szCs w:val="22"/>
              </w:rPr>
              <w:t>专职工作人员参加社会保险人数</w:t>
            </w:r>
          </w:p>
        </w:tc>
        <w:tc>
          <w:tcPr>
            <w:tcW w:w="1134" w:type="dxa"/>
            <w:vAlign w:val="center"/>
          </w:tcPr>
          <w:p>
            <w:pPr>
              <w:jc w:val="center"/>
              <w:rPr>
                <w:rFonts w:ascii="宋体" w:hAnsi="宋体"/>
                <w:sz w:val="22"/>
                <w:szCs w:val="22"/>
              </w:rPr>
            </w:pPr>
            <w:r>
              <w:rPr>
                <w:rFonts w:ascii="宋体" w:hAnsi="宋体"/>
                <w:sz w:val="22"/>
                <w:szCs w:val="22"/>
              </w:rPr>
              <w:t>失业保险</w:t>
            </w:r>
          </w:p>
        </w:tc>
        <w:tc>
          <w:tcPr>
            <w:tcW w:w="709" w:type="dxa"/>
            <w:vAlign w:val="center"/>
          </w:tcPr>
          <w:p>
            <w:pPr>
              <w:jc w:val="center"/>
              <w:rPr>
                <w:rFonts w:ascii="宋体" w:hAnsi="宋体"/>
                <w:sz w:val="22"/>
                <w:szCs w:val="22"/>
              </w:rPr>
            </w:pPr>
          </w:p>
        </w:tc>
        <w:tc>
          <w:tcPr>
            <w:tcW w:w="1276" w:type="dxa"/>
            <w:vAlign w:val="center"/>
          </w:tcPr>
          <w:p>
            <w:pPr>
              <w:jc w:val="center"/>
              <w:rPr>
                <w:rFonts w:ascii="宋体" w:hAnsi="宋体"/>
                <w:sz w:val="22"/>
                <w:szCs w:val="22"/>
              </w:rPr>
            </w:pPr>
            <w:r>
              <w:rPr>
                <w:rFonts w:ascii="宋体" w:hAnsi="宋体"/>
                <w:sz w:val="22"/>
                <w:szCs w:val="22"/>
              </w:rPr>
              <w:t>养老保险</w:t>
            </w:r>
          </w:p>
        </w:tc>
        <w:tc>
          <w:tcPr>
            <w:tcW w:w="425" w:type="dxa"/>
            <w:vAlign w:val="center"/>
          </w:tcPr>
          <w:p>
            <w:pPr>
              <w:jc w:val="center"/>
              <w:rPr>
                <w:rFonts w:ascii="宋体" w:hAnsi="宋体"/>
                <w:sz w:val="22"/>
                <w:szCs w:val="22"/>
              </w:rPr>
            </w:pPr>
          </w:p>
        </w:tc>
        <w:tc>
          <w:tcPr>
            <w:tcW w:w="851" w:type="dxa"/>
            <w:vAlign w:val="center"/>
          </w:tcPr>
          <w:p>
            <w:pPr>
              <w:jc w:val="center"/>
              <w:rPr>
                <w:rFonts w:ascii="宋体" w:hAnsi="宋体"/>
                <w:sz w:val="22"/>
                <w:szCs w:val="22"/>
              </w:rPr>
            </w:pPr>
            <w:r>
              <w:rPr>
                <w:rFonts w:ascii="宋体" w:hAnsi="宋体"/>
                <w:sz w:val="22"/>
                <w:szCs w:val="22"/>
              </w:rPr>
              <w:t>医疗保险</w:t>
            </w:r>
          </w:p>
        </w:tc>
        <w:tc>
          <w:tcPr>
            <w:tcW w:w="567" w:type="dxa"/>
            <w:vAlign w:val="center"/>
          </w:tcPr>
          <w:p>
            <w:pPr>
              <w:jc w:val="center"/>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60" w:hRule="atLeast"/>
        </w:trPr>
        <w:tc>
          <w:tcPr>
            <w:tcW w:w="1798" w:type="dxa"/>
            <w:vMerge w:val="continue"/>
            <w:vAlign w:val="center"/>
          </w:tcPr>
          <w:p>
            <w:pPr>
              <w:jc w:val="center"/>
              <w:rPr>
                <w:rFonts w:ascii="宋体" w:hAnsi="宋体"/>
                <w:sz w:val="22"/>
                <w:szCs w:val="22"/>
              </w:rPr>
            </w:pPr>
          </w:p>
        </w:tc>
        <w:tc>
          <w:tcPr>
            <w:tcW w:w="1582" w:type="dxa"/>
            <w:vMerge w:val="continue"/>
            <w:vAlign w:val="center"/>
          </w:tcPr>
          <w:p>
            <w:pPr>
              <w:jc w:val="center"/>
              <w:rPr>
                <w:rFonts w:ascii="宋体" w:hAnsi="宋体"/>
                <w:sz w:val="22"/>
                <w:szCs w:val="22"/>
              </w:rPr>
            </w:pPr>
          </w:p>
        </w:tc>
        <w:tc>
          <w:tcPr>
            <w:tcW w:w="1134" w:type="dxa"/>
            <w:vAlign w:val="center"/>
          </w:tcPr>
          <w:p>
            <w:pPr>
              <w:jc w:val="center"/>
              <w:rPr>
                <w:rFonts w:ascii="宋体" w:hAnsi="宋体"/>
                <w:sz w:val="22"/>
                <w:szCs w:val="22"/>
              </w:rPr>
            </w:pPr>
            <w:r>
              <w:rPr>
                <w:rFonts w:ascii="宋体" w:hAnsi="宋体"/>
                <w:sz w:val="22"/>
                <w:szCs w:val="22"/>
              </w:rPr>
              <w:t>工伤保险</w:t>
            </w:r>
          </w:p>
        </w:tc>
        <w:tc>
          <w:tcPr>
            <w:tcW w:w="709" w:type="dxa"/>
            <w:vAlign w:val="center"/>
          </w:tcPr>
          <w:p>
            <w:pPr>
              <w:jc w:val="center"/>
              <w:rPr>
                <w:rFonts w:ascii="宋体" w:hAnsi="宋体"/>
                <w:sz w:val="22"/>
                <w:szCs w:val="22"/>
              </w:rPr>
            </w:pPr>
          </w:p>
        </w:tc>
        <w:tc>
          <w:tcPr>
            <w:tcW w:w="1276" w:type="dxa"/>
            <w:vAlign w:val="center"/>
          </w:tcPr>
          <w:p>
            <w:pPr>
              <w:jc w:val="center"/>
              <w:rPr>
                <w:rFonts w:ascii="宋体" w:hAnsi="宋体"/>
                <w:sz w:val="22"/>
                <w:szCs w:val="22"/>
              </w:rPr>
            </w:pPr>
            <w:r>
              <w:rPr>
                <w:rFonts w:ascii="宋体" w:hAnsi="宋体"/>
                <w:sz w:val="22"/>
                <w:szCs w:val="22"/>
              </w:rPr>
              <w:t>生育保险</w:t>
            </w:r>
          </w:p>
        </w:tc>
        <w:tc>
          <w:tcPr>
            <w:tcW w:w="1843" w:type="dxa"/>
            <w:gridSpan w:val="3"/>
            <w:vAlign w:val="center"/>
          </w:tcPr>
          <w:p>
            <w:pPr>
              <w:jc w:val="center"/>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50" w:hRule="atLeast"/>
        </w:trPr>
        <w:tc>
          <w:tcPr>
            <w:tcW w:w="1798" w:type="dxa"/>
            <w:vMerge w:val="restart"/>
            <w:vAlign w:val="center"/>
          </w:tcPr>
          <w:p>
            <w:pPr>
              <w:ind w:left="-107" w:leftChars="-51" w:right="-105" w:rightChars="-50"/>
              <w:jc w:val="center"/>
              <w:rPr>
                <w:rFonts w:ascii="宋体" w:hAnsi="宋体"/>
                <w:sz w:val="22"/>
                <w:szCs w:val="22"/>
              </w:rPr>
            </w:pPr>
            <w:r>
              <w:rPr>
                <w:rFonts w:ascii="宋体" w:hAnsi="宋体"/>
                <w:sz w:val="22"/>
                <w:szCs w:val="22"/>
              </w:rPr>
              <w:t>财务和资产管理</w:t>
            </w:r>
          </w:p>
        </w:tc>
        <w:tc>
          <w:tcPr>
            <w:tcW w:w="1582" w:type="dxa"/>
            <w:vAlign w:val="center"/>
          </w:tcPr>
          <w:p>
            <w:pPr>
              <w:jc w:val="center"/>
              <w:rPr>
                <w:rFonts w:ascii="宋体" w:hAnsi="宋体"/>
                <w:sz w:val="22"/>
                <w:szCs w:val="22"/>
              </w:rPr>
            </w:pPr>
            <w:r>
              <w:rPr>
                <w:rFonts w:ascii="宋体" w:hAnsi="宋体"/>
                <w:sz w:val="22"/>
                <w:szCs w:val="22"/>
              </w:rPr>
              <w:t>人民币开户银行及账号（列出全部账号）</w:t>
            </w:r>
          </w:p>
        </w:tc>
        <w:tc>
          <w:tcPr>
            <w:tcW w:w="4962" w:type="dxa"/>
            <w:gridSpan w:val="6"/>
            <w:vAlign w:val="center"/>
          </w:tcPr>
          <w:p>
            <w:pPr>
              <w:jc w:val="left"/>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798" w:type="dxa"/>
            <w:vMerge w:val="continue"/>
            <w:vAlign w:val="center"/>
          </w:tcPr>
          <w:p>
            <w:pPr>
              <w:ind w:left="-107" w:leftChars="-51" w:right="-105" w:rightChars="-50"/>
              <w:jc w:val="center"/>
              <w:rPr>
                <w:rFonts w:ascii="宋体" w:hAnsi="宋体"/>
                <w:sz w:val="22"/>
                <w:szCs w:val="22"/>
              </w:rPr>
            </w:pPr>
          </w:p>
        </w:tc>
        <w:tc>
          <w:tcPr>
            <w:tcW w:w="1582" w:type="dxa"/>
            <w:vAlign w:val="center"/>
          </w:tcPr>
          <w:p>
            <w:pPr>
              <w:jc w:val="center"/>
              <w:rPr>
                <w:rFonts w:ascii="宋体" w:hAnsi="宋体"/>
                <w:sz w:val="22"/>
                <w:szCs w:val="22"/>
              </w:rPr>
            </w:pPr>
            <w:r>
              <w:rPr>
                <w:rFonts w:ascii="宋体" w:hAnsi="宋体"/>
                <w:sz w:val="22"/>
                <w:szCs w:val="22"/>
              </w:rPr>
              <w:t>外币开户银行及账号（列出全部账号）</w:t>
            </w:r>
          </w:p>
        </w:tc>
        <w:tc>
          <w:tcPr>
            <w:tcW w:w="4962" w:type="dxa"/>
            <w:gridSpan w:val="6"/>
            <w:vAlign w:val="center"/>
          </w:tcPr>
          <w:p>
            <w:pPr>
              <w:jc w:val="left"/>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87" w:hRule="atLeast"/>
        </w:trPr>
        <w:tc>
          <w:tcPr>
            <w:tcW w:w="1798" w:type="dxa"/>
            <w:vMerge w:val="continue"/>
            <w:vAlign w:val="center"/>
          </w:tcPr>
          <w:p>
            <w:pPr>
              <w:ind w:left="-107" w:leftChars="-51" w:right="-105" w:rightChars="-50"/>
              <w:jc w:val="center"/>
              <w:rPr>
                <w:rFonts w:ascii="宋体" w:hAnsi="宋体"/>
                <w:sz w:val="22"/>
                <w:szCs w:val="22"/>
              </w:rPr>
            </w:pPr>
          </w:p>
        </w:tc>
        <w:tc>
          <w:tcPr>
            <w:tcW w:w="1582" w:type="dxa"/>
            <w:vAlign w:val="center"/>
          </w:tcPr>
          <w:p>
            <w:pPr>
              <w:jc w:val="center"/>
              <w:rPr>
                <w:rFonts w:ascii="宋体" w:hAnsi="宋体"/>
                <w:sz w:val="22"/>
                <w:szCs w:val="22"/>
              </w:rPr>
            </w:pPr>
            <w:r>
              <w:rPr>
                <w:rFonts w:ascii="宋体" w:hAnsi="宋体"/>
                <w:sz w:val="22"/>
                <w:szCs w:val="22"/>
              </w:rPr>
              <w:t>财政登记</w:t>
            </w:r>
          </w:p>
        </w:tc>
        <w:tc>
          <w:tcPr>
            <w:tcW w:w="1843" w:type="dxa"/>
            <w:gridSpan w:val="2"/>
            <w:vAlign w:val="center"/>
          </w:tcPr>
          <w:p>
            <w:pPr>
              <w:jc w:val="center"/>
              <w:rPr>
                <w:rFonts w:ascii="宋体" w:hAnsi="宋体"/>
                <w:sz w:val="22"/>
                <w:szCs w:val="22"/>
              </w:rPr>
            </w:pPr>
            <w:r>
              <w:rPr>
                <w:rFonts w:hint="eastAsia" w:ascii="宋体" w:hAnsi="宋体" w:cs="宋体"/>
                <w:sz w:val="22"/>
                <w:szCs w:val="22"/>
              </w:rPr>
              <w:t>〇 有 〇  无</w:t>
            </w:r>
          </w:p>
        </w:tc>
        <w:tc>
          <w:tcPr>
            <w:tcW w:w="1276" w:type="dxa"/>
            <w:vAlign w:val="center"/>
          </w:tcPr>
          <w:p>
            <w:pPr>
              <w:jc w:val="center"/>
              <w:rPr>
                <w:rFonts w:ascii="宋体" w:hAnsi="宋体"/>
                <w:sz w:val="22"/>
                <w:szCs w:val="22"/>
              </w:rPr>
            </w:pPr>
            <w:r>
              <w:rPr>
                <w:rFonts w:ascii="宋体" w:hAnsi="宋体"/>
                <w:sz w:val="22"/>
                <w:szCs w:val="22"/>
              </w:rPr>
              <w:t>税务登记</w:t>
            </w:r>
          </w:p>
        </w:tc>
        <w:tc>
          <w:tcPr>
            <w:tcW w:w="1843" w:type="dxa"/>
            <w:gridSpan w:val="3"/>
            <w:vAlign w:val="center"/>
          </w:tcPr>
          <w:p>
            <w:pPr>
              <w:ind w:left="-107" w:leftChars="-51" w:right="-107" w:rightChars="-51"/>
              <w:jc w:val="center"/>
              <w:rPr>
                <w:rFonts w:ascii="宋体" w:hAnsi="宋体"/>
                <w:sz w:val="22"/>
                <w:szCs w:val="22"/>
              </w:rPr>
            </w:pPr>
            <w:r>
              <w:rPr>
                <w:rFonts w:hint="eastAsia" w:ascii="宋体" w:hAnsi="宋体"/>
                <w:sz w:val="22"/>
                <w:szCs w:val="22"/>
              </w:rPr>
              <w:t>〇登记〇未登记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40" w:hRule="atLeast"/>
        </w:trPr>
        <w:tc>
          <w:tcPr>
            <w:tcW w:w="1798" w:type="dxa"/>
            <w:vMerge w:val="continue"/>
            <w:vAlign w:val="center"/>
          </w:tcPr>
          <w:p>
            <w:pPr>
              <w:jc w:val="center"/>
              <w:rPr>
                <w:rFonts w:ascii="宋体" w:hAnsi="宋体"/>
                <w:sz w:val="22"/>
                <w:szCs w:val="22"/>
              </w:rPr>
            </w:pPr>
          </w:p>
        </w:tc>
        <w:tc>
          <w:tcPr>
            <w:tcW w:w="1582" w:type="dxa"/>
            <w:tcBorders>
              <w:bottom w:val="nil"/>
            </w:tcBorders>
            <w:vAlign w:val="center"/>
          </w:tcPr>
          <w:p>
            <w:pPr>
              <w:jc w:val="center"/>
              <w:rPr>
                <w:rFonts w:ascii="宋体" w:hAnsi="宋体"/>
                <w:sz w:val="22"/>
                <w:szCs w:val="22"/>
              </w:rPr>
            </w:pPr>
          </w:p>
        </w:tc>
        <w:tc>
          <w:tcPr>
            <w:tcW w:w="4962" w:type="dxa"/>
            <w:gridSpan w:val="6"/>
            <w:tcBorders>
              <w:bottom w:val="nil"/>
            </w:tcBorders>
            <w:vAlign w:val="center"/>
          </w:tcPr>
          <w:p>
            <w:pPr>
              <w:jc w:val="center"/>
              <w:rPr>
                <w:rFonts w:ascii="宋体" w:hAnsi="宋体"/>
                <w:sz w:val="22"/>
                <w:szCs w:val="22"/>
              </w:rPr>
            </w:pPr>
            <w:r>
              <w:rPr>
                <w:rFonts w:hint="eastAsia" w:ascii="宋体" w:hAnsi="宋体"/>
                <w:sz w:val="22"/>
                <w:szCs w:val="22"/>
              </w:rPr>
              <w:t>□ 行政事业性收费票据 □ 捐赠收据 □ 税务发票 □ 其他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1798" w:type="dxa"/>
            <w:vMerge w:val="continue"/>
            <w:tcBorders>
              <w:right w:val="single" w:color="auto" w:sz="4" w:space="0"/>
            </w:tcBorders>
            <w:vAlign w:val="center"/>
          </w:tcPr>
          <w:p>
            <w:pPr>
              <w:jc w:val="center"/>
              <w:rPr>
                <w:rFonts w:ascii="宋体" w:hAnsi="宋体"/>
                <w:sz w:val="22"/>
                <w:szCs w:val="22"/>
              </w:rPr>
            </w:pPr>
          </w:p>
        </w:tc>
        <w:tc>
          <w:tcPr>
            <w:tcW w:w="1582" w:type="dxa"/>
            <w:tcBorders>
              <w:top w:val="nil"/>
              <w:left w:val="single" w:color="auto" w:sz="4" w:space="0"/>
              <w:bottom w:val="single" w:color="auto" w:sz="4" w:space="0"/>
            </w:tcBorders>
            <w:vAlign w:val="center"/>
          </w:tcPr>
          <w:p>
            <w:pPr>
              <w:jc w:val="center"/>
              <w:rPr>
                <w:rFonts w:ascii="宋体" w:hAnsi="宋体"/>
                <w:sz w:val="22"/>
                <w:szCs w:val="22"/>
              </w:rPr>
            </w:pPr>
            <w:r>
              <w:rPr>
                <w:rFonts w:ascii="宋体" w:hAnsi="宋体"/>
                <w:sz w:val="22"/>
                <w:szCs w:val="22"/>
              </w:rPr>
              <w:t>使用票据种类</w:t>
            </w:r>
          </w:p>
        </w:tc>
        <w:tc>
          <w:tcPr>
            <w:tcW w:w="4962" w:type="dxa"/>
            <w:gridSpan w:val="6"/>
            <w:tcBorders>
              <w:top w:val="nil"/>
              <w:bottom w:val="single" w:color="auto" w:sz="4" w:space="0"/>
            </w:tcBorders>
            <w:vAlign w:val="center"/>
          </w:tcPr>
          <w:p>
            <w:pPr>
              <w:rPr>
                <w:rFonts w:ascii="宋体" w:hAnsi="宋体"/>
                <w:sz w:val="22"/>
                <w:szCs w:val="22"/>
              </w:rPr>
            </w:pPr>
            <w:r>
              <w:rPr>
                <w:rFonts w:hint="eastAsia" w:ascii="宋体" w:hAnsi="宋体"/>
                <w:sz w:val="22"/>
                <w:szCs w:val="22"/>
              </w:rPr>
              <w:cr/>
            </w:r>
            <w:r>
              <w:rPr>
                <w:rFonts w:hint="eastAsia" w:ascii="宋体" w:hAnsi="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 w:hRule="atLeast"/>
        </w:trPr>
        <w:tc>
          <w:tcPr>
            <w:tcW w:w="1798" w:type="dxa"/>
            <w:vMerge w:val="continue"/>
            <w:vAlign w:val="center"/>
          </w:tcPr>
          <w:p>
            <w:pPr>
              <w:jc w:val="center"/>
              <w:rPr>
                <w:rFonts w:ascii="宋体" w:hAnsi="宋体"/>
                <w:sz w:val="22"/>
                <w:szCs w:val="22"/>
              </w:rPr>
            </w:pPr>
          </w:p>
        </w:tc>
        <w:tc>
          <w:tcPr>
            <w:tcW w:w="1582" w:type="dxa"/>
            <w:vMerge w:val="restart"/>
            <w:tcBorders>
              <w:top w:val="single" w:color="auto" w:sz="4" w:space="0"/>
            </w:tcBorders>
            <w:vAlign w:val="center"/>
          </w:tcPr>
          <w:p>
            <w:pPr>
              <w:jc w:val="center"/>
              <w:rPr>
                <w:rFonts w:ascii="宋体" w:hAnsi="宋体"/>
                <w:sz w:val="22"/>
                <w:szCs w:val="22"/>
              </w:rPr>
            </w:pPr>
            <w:r>
              <w:rPr>
                <w:rFonts w:ascii="宋体" w:hAnsi="宋体"/>
                <w:sz w:val="22"/>
                <w:szCs w:val="22"/>
              </w:rPr>
              <w:t>财会人员</w:t>
            </w:r>
          </w:p>
        </w:tc>
        <w:tc>
          <w:tcPr>
            <w:tcW w:w="1843" w:type="dxa"/>
            <w:gridSpan w:val="2"/>
            <w:tcBorders>
              <w:top w:val="single" w:color="auto" w:sz="4" w:space="0"/>
            </w:tcBorders>
            <w:vAlign w:val="center"/>
          </w:tcPr>
          <w:p>
            <w:pPr>
              <w:jc w:val="center"/>
              <w:rPr>
                <w:rFonts w:ascii="宋体" w:hAnsi="宋体"/>
                <w:sz w:val="22"/>
                <w:szCs w:val="22"/>
              </w:rPr>
            </w:pPr>
            <w:r>
              <w:rPr>
                <w:rFonts w:ascii="宋体" w:hAnsi="宋体"/>
                <w:sz w:val="22"/>
                <w:szCs w:val="22"/>
              </w:rPr>
              <w:t>姓名</w:t>
            </w:r>
          </w:p>
        </w:tc>
        <w:tc>
          <w:tcPr>
            <w:tcW w:w="1276" w:type="dxa"/>
            <w:tcBorders>
              <w:top w:val="single" w:color="auto" w:sz="4" w:space="0"/>
            </w:tcBorders>
            <w:vAlign w:val="center"/>
          </w:tcPr>
          <w:p>
            <w:pPr>
              <w:jc w:val="center"/>
              <w:rPr>
                <w:rFonts w:ascii="宋体" w:hAnsi="宋体"/>
                <w:sz w:val="22"/>
                <w:szCs w:val="22"/>
              </w:rPr>
            </w:pPr>
            <w:r>
              <w:rPr>
                <w:rFonts w:ascii="宋体" w:hAnsi="宋体"/>
                <w:sz w:val="22"/>
                <w:szCs w:val="22"/>
              </w:rPr>
              <w:t>岗位</w:t>
            </w:r>
          </w:p>
        </w:tc>
        <w:tc>
          <w:tcPr>
            <w:tcW w:w="1843" w:type="dxa"/>
            <w:gridSpan w:val="3"/>
            <w:tcBorders>
              <w:top w:val="single" w:color="auto" w:sz="4" w:space="0"/>
            </w:tcBorders>
            <w:vAlign w:val="center"/>
          </w:tcPr>
          <w:p>
            <w:pPr>
              <w:jc w:val="center"/>
              <w:rPr>
                <w:rFonts w:ascii="宋体" w:hAnsi="宋体"/>
                <w:sz w:val="22"/>
                <w:szCs w:val="22"/>
              </w:rPr>
            </w:pPr>
            <w:r>
              <w:rPr>
                <w:rFonts w:ascii="宋体" w:hAnsi="宋体"/>
                <w:sz w:val="22"/>
                <w:szCs w:val="22"/>
              </w:rPr>
              <w:t>专业技术资格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 w:hRule="atLeast"/>
        </w:trPr>
        <w:tc>
          <w:tcPr>
            <w:tcW w:w="1798" w:type="dxa"/>
            <w:vMerge w:val="continue"/>
            <w:vAlign w:val="center"/>
          </w:tcPr>
          <w:p>
            <w:pPr>
              <w:jc w:val="center"/>
              <w:rPr>
                <w:rFonts w:ascii="宋体" w:hAnsi="宋体"/>
                <w:sz w:val="22"/>
                <w:szCs w:val="22"/>
              </w:rPr>
            </w:pPr>
          </w:p>
        </w:tc>
        <w:tc>
          <w:tcPr>
            <w:tcW w:w="1582" w:type="dxa"/>
            <w:vMerge w:val="continue"/>
            <w:vAlign w:val="center"/>
          </w:tcPr>
          <w:p>
            <w:pPr>
              <w:jc w:val="center"/>
              <w:rPr>
                <w:rFonts w:ascii="宋体" w:hAnsi="宋体"/>
                <w:sz w:val="22"/>
                <w:szCs w:val="22"/>
              </w:rPr>
            </w:pPr>
          </w:p>
        </w:tc>
        <w:tc>
          <w:tcPr>
            <w:tcW w:w="1843" w:type="dxa"/>
            <w:gridSpan w:val="2"/>
            <w:vAlign w:val="center"/>
          </w:tcPr>
          <w:p>
            <w:pPr>
              <w:jc w:val="center"/>
              <w:rPr>
                <w:rFonts w:ascii="宋体" w:hAnsi="宋体"/>
                <w:sz w:val="22"/>
                <w:szCs w:val="22"/>
              </w:rPr>
            </w:pPr>
          </w:p>
        </w:tc>
        <w:tc>
          <w:tcPr>
            <w:tcW w:w="1276" w:type="dxa"/>
            <w:vAlign w:val="center"/>
          </w:tcPr>
          <w:p>
            <w:pPr>
              <w:jc w:val="center"/>
              <w:rPr>
                <w:rFonts w:ascii="宋体" w:hAnsi="宋体"/>
                <w:sz w:val="22"/>
                <w:szCs w:val="22"/>
              </w:rPr>
            </w:pPr>
          </w:p>
        </w:tc>
        <w:tc>
          <w:tcPr>
            <w:tcW w:w="1843" w:type="dxa"/>
            <w:gridSpan w:val="3"/>
            <w:vAlign w:val="center"/>
          </w:tcPr>
          <w:p>
            <w:pPr>
              <w:jc w:val="center"/>
              <w:rPr>
                <w:rFonts w:ascii="宋体" w:hAnsi="宋体"/>
                <w:sz w:val="22"/>
                <w:szCs w:val="22"/>
              </w:rPr>
            </w:pPr>
          </w:p>
        </w:tc>
      </w:tr>
    </w:tbl>
    <w:p>
      <w:pPr>
        <w:rPr>
          <w:b w:val="0"/>
          <w:sz w:val="22"/>
          <w:szCs w:val="22"/>
        </w:rPr>
      </w:pPr>
    </w:p>
    <w:p>
      <w:pPr>
        <w:rPr>
          <w:sz w:val="22"/>
          <w:szCs w:val="22"/>
        </w:rPr>
      </w:pPr>
    </w:p>
    <w:p/>
    <w:p/>
    <w:p>
      <w:pPr>
        <w:numPr>
          <w:ilvl w:val="0"/>
          <w:numId w:val="0"/>
        </w:numPr>
        <w:rPr>
          <w:rFonts w:hint="eastAsia"/>
          <w:b/>
          <w:color w:val="000000" w:themeColor="text1"/>
          <w:sz w:val="22"/>
          <w14:textFill>
            <w14:solidFill>
              <w14:schemeClr w14:val="tx1"/>
            </w14:solidFill>
          </w14:textFill>
        </w:rPr>
      </w:pPr>
      <w:r>
        <w:rPr>
          <w:rFonts w:hint="eastAsia"/>
          <w:b/>
          <w:color w:val="000000" w:themeColor="text1"/>
          <w:sz w:val="22"/>
          <w14:textFill>
            <w14:solidFill>
              <w14:schemeClr w14:val="tx1"/>
            </w14:solidFill>
          </w14:textFill>
        </w:rPr>
        <w:t>、党组织建设情况</w:t>
      </w:r>
    </w:p>
    <w:tbl>
      <w:tblPr>
        <w:tblStyle w:val="14"/>
        <w:tblpPr w:leftFromText="180" w:rightFromText="180" w:vertAnchor="text" w:horzAnchor="page" w:tblpX="1145" w:tblpY="3"/>
        <w:tblOverlap w:val="never"/>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560"/>
        <w:gridCol w:w="495"/>
        <w:gridCol w:w="795"/>
        <w:gridCol w:w="709"/>
        <w:gridCol w:w="1316"/>
        <w:gridCol w:w="952"/>
        <w:gridCol w:w="992"/>
        <w:gridCol w:w="992"/>
        <w:gridCol w:w="1418"/>
        <w:gridCol w:w="685"/>
        <w:gridCol w:w="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397" w:hRule="atLeast"/>
        </w:trPr>
        <w:tc>
          <w:tcPr>
            <w:tcW w:w="9611" w:type="dxa"/>
            <w:gridSpan w:val="11"/>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社会组织党员信息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1584" w:hRule="atLeast"/>
        </w:trPr>
        <w:tc>
          <w:tcPr>
            <w:tcW w:w="1257" w:type="dxa"/>
            <w:gridSpan w:val="2"/>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党员总数</w:t>
            </w:r>
          </w:p>
        </w:tc>
        <w:tc>
          <w:tcPr>
            <w:tcW w:w="3315" w:type="dxa"/>
            <w:gridSpan w:val="4"/>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1944"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党员中</w:t>
            </w:r>
          </w:p>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专职人员</w:t>
            </w:r>
          </w:p>
        </w:tc>
        <w:tc>
          <w:tcPr>
            <w:tcW w:w="992"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人</w:t>
            </w:r>
            <w:r>
              <w:rPr>
                <w:rFonts w:hint="eastAsia" w:ascii="宋体" w:hAnsi="宋体" w:cs="宋体"/>
                <w:color w:val="000000" w:themeColor="text1"/>
                <w:sz w:val="22"/>
                <w:szCs w:val="22"/>
                <w14:textFill>
                  <w14:solidFill>
                    <w14:schemeClr w14:val="tx1"/>
                  </w14:solidFill>
                </w14:textFill>
              </w:rPr>
              <w:cr/>
            </w:r>
            <w:r>
              <w:rPr>
                <w:rFonts w:hint="eastAsia" w:ascii="宋体" w:hAnsi="宋体" w:cs="宋体"/>
                <w:color w:val="000000" w:themeColor="text1"/>
                <w:sz w:val="22"/>
                <w:szCs w:val="22"/>
                <w14:textFill>
                  <w14:solidFill>
                    <w14:schemeClr w14:val="tx1"/>
                  </w14:solidFill>
                </w14:textFill>
              </w:rPr>
              <w:t>
</w:t>
            </w:r>
          </w:p>
        </w:tc>
        <w:tc>
          <w:tcPr>
            <w:tcW w:w="141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党员中</w:t>
            </w:r>
          </w:p>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非专职人员</w:t>
            </w:r>
          </w:p>
        </w:tc>
        <w:tc>
          <w:tcPr>
            <w:tcW w:w="685"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人</w:t>
            </w:r>
            <w:r>
              <w:rPr>
                <w:rFonts w:hint="eastAsia" w:ascii="宋体" w:hAnsi="宋体" w:cs="宋体"/>
                <w:color w:val="000000" w:themeColor="text1"/>
                <w:sz w:val="22"/>
                <w:szCs w:val="22"/>
                <w14:textFill>
                  <w14:solidFill>
                    <w14:schemeClr w14:val="tx1"/>
                  </w14:solidFill>
                </w14:textFill>
              </w:rPr>
              <w:cr/>
            </w:r>
            <w:r>
              <w:rPr>
                <w:rFonts w:hint="eastAsia" w:ascii="宋体" w:hAnsi="宋体" w:cs="宋体"/>
                <w:color w:val="000000" w:themeColor="text1"/>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姓名</w:t>
            </w:r>
          </w:p>
        </w:tc>
        <w:tc>
          <w:tcPr>
            <w:tcW w:w="560"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性别</w:t>
            </w:r>
          </w:p>
        </w:tc>
        <w:tc>
          <w:tcPr>
            <w:tcW w:w="49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民族</w:t>
            </w:r>
          </w:p>
        </w:tc>
        <w:tc>
          <w:tcPr>
            <w:tcW w:w="79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出生日期</w:t>
            </w:r>
          </w:p>
        </w:tc>
        <w:tc>
          <w:tcPr>
            <w:tcW w:w="709"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学历</w:t>
            </w:r>
          </w:p>
        </w:tc>
        <w:tc>
          <w:tcPr>
            <w:tcW w:w="1316"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b w:val="0"/>
                <w:bCs/>
                <w:color w:val="000000" w:themeColor="text1"/>
                <w:sz w:val="22"/>
                <w14:textFill>
                  <w14:solidFill>
                    <w14:schemeClr w14:val="tx1"/>
                  </w14:solidFill>
                </w14:textFill>
              </w:rPr>
              <w:t>党组织建设情况</w:t>
            </w:r>
          </w:p>
        </w:tc>
        <w:tc>
          <w:tcPr>
            <w:tcW w:w="9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党员类别</w:t>
            </w:r>
          </w:p>
        </w:tc>
        <w:tc>
          <w:tcPr>
            <w:tcW w:w="99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加入党组织日期</w:t>
            </w:r>
          </w:p>
        </w:tc>
        <w:tc>
          <w:tcPr>
            <w:tcW w:w="99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转为正式党员日期</w:t>
            </w:r>
          </w:p>
        </w:tc>
        <w:tc>
          <w:tcPr>
            <w:tcW w:w="2126" w:type="dxa"/>
            <w:gridSpan w:val="3"/>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党组织关系所在支部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Align w:val="center"/>
          </w:tcPr>
          <w:p>
            <w:pPr>
              <w:jc w:val="center"/>
              <w:rPr>
                <w:rFonts w:ascii="宋体" w:hAnsi="宋体" w:cs="宋体"/>
                <w:color w:val="000000" w:themeColor="text1"/>
                <w:sz w:val="22"/>
                <w:szCs w:val="22"/>
                <w14:textFill>
                  <w14:solidFill>
                    <w14:schemeClr w14:val="tx1"/>
                  </w14:solidFill>
                </w14:textFill>
              </w:rPr>
            </w:pPr>
          </w:p>
        </w:tc>
        <w:tc>
          <w:tcPr>
            <w:tcW w:w="560" w:type="dxa"/>
            <w:vAlign w:val="center"/>
          </w:tcPr>
          <w:p>
            <w:pPr>
              <w:jc w:val="center"/>
              <w:rPr>
                <w:rFonts w:ascii="宋体" w:hAnsi="宋体" w:cs="宋体"/>
                <w:color w:val="000000" w:themeColor="text1"/>
                <w:sz w:val="22"/>
                <w:szCs w:val="22"/>
                <w14:textFill>
                  <w14:solidFill>
                    <w14:schemeClr w14:val="tx1"/>
                  </w14:solidFill>
                </w14:textFill>
              </w:rPr>
            </w:pPr>
          </w:p>
        </w:tc>
        <w:tc>
          <w:tcPr>
            <w:tcW w:w="495" w:type="dxa"/>
            <w:vAlign w:val="center"/>
          </w:tcPr>
          <w:p>
            <w:pPr>
              <w:jc w:val="center"/>
              <w:rPr>
                <w:rFonts w:ascii="宋体" w:hAnsi="宋体" w:cs="宋体"/>
                <w:color w:val="000000" w:themeColor="text1"/>
                <w:sz w:val="22"/>
                <w:szCs w:val="22"/>
                <w14:textFill>
                  <w14:solidFill>
                    <w14:schemeClr w14:val="tx1"/>
                  </w14:solidFill>
                </w14:textFill>
              </w:rPr>
            </w:pPr>
          </w:p>
        </w:tc>
        <w:tc>
          <w:tcPr>
            <w:tcW w:w="795" w:type="dxa"/>
            <w:vAlign w:val="center"/>
          </w:tcPr>
          <w:p>
            <w:pPr>
              <w:jc w:val="center"/>
              <w:rPr>
                <w:rFonts w:ascii="宋体" w:hAnsi="宋体" w:cs="宋体"/>
                <w:color w:val="000000" w:themeColor="text1"/>
                <w:sz w:val="22"/>
                <w:szCs w:val="22"/>
                <w14:textFill>
                  <w14:solidFill>
                    <w14:schemeClr w14:val="tx1"/>
                  </w14:solidFill>
                </w14:textFill>
              </w:rPr>
            </w:pPr>
          </w:p>
        </w:tc>
        <w:tc>
          <w:tcPr>
            <w:tcW w:w="709" w:type="dxa"/>
            <w:vAlign w:val="center"/>
          </w:tcPr>
          <w:p>
            <w:pPr>
              <w:jc w:val="center"/>
              <w:rPr>
                <w:rFonts w:ascii="宋体" w:hAnsi="宋体" w:cs="宋体"/>
                <w:color w:val="000000" w:themeColor="text1"/>
                <w:sz w:val="22"/>
                <w:szCs w:val="22"/>
                <w14:textFill>
                  <w14:solidFill>
                    <w14:schemeClr w14:val="tx1"/>
                  </w14:solidFill>
                </w14:textFill>
              </w:rPr>
            </w:pPr>
          </w:p>
        </w:tc>
        <w:tc>
          <w:tcPr>
            <w:tcW w:w="1316" w:type="dxa"/>
            <w:vAlign w:val="center"/>
          </w:tcPr>
          <w:p>
            <w:pPr>
              <w:jc w:val="center"/>
              <w:rPr>
                <w:rFonts w:ascii="宋体" w:hAnsi="宋体" w:cs="宋体"/>
                <w:color w:val="000000" w:themeColor="text1"/>
                <w:sz w:val="22"/>
                <w:szCs w:val="22"/>
                <w14:textFill>
                  <w14:solidFill>
                    <w14:schemeClr w14:val="tx1"/>
                  </w14:solidFill>
                </w14:textFill>
              </w:rPr>
            </w:pPr>
          </w:p>
        </w:tc>
        <w:tc>
          <w:tcPr>
            <w:tcW w:w="952" w:type="dxa"/>
            <w:vAlign w:val="center"/>
          </w:tcPr>
          <w:p>
            <w:pPr>
              <w:rPr>
                <w:rFonts w:ascii="宋体" w:hAnsi="宋体" w:cs="宋体"/>
                <w:color w:val="000000" w:themeColor="text1"/>
                <w:sz w:val="22"/>
                <w:szCs w:val="22"/>
                <w14:textFill>
                  <w14:solidFill>
                    <w14:schemeClr w14:val="tx1"/>
                  </w14:solidFill>
                </w14:textFill>
              </w:rPr>
            </w:pPr>
          </w:p>
        </w:tc>
        <w:tc>
          <w:tcPr>
            <w:tcW w:w="992" w:type="dxa"/>
            <w:vAlign w:val="center"/>
          </w:tcPr>
          <w:p>
            <w:pPr>
              <w:jc w:val="center"/>
              <w:rPr>
                <w:rFonts w:ascii="宋体" w:hAnsi="宋体" w:cs="宋体"/>
                <w:color w:val="000000" w:themeColor="text1"/>
                <w:sz w:val="22"/>
                <w:szCs w:val="22"/>
                <w14:textFill>
                  <w14:solidFill>
                    <w14:schemeClr w14:val="tx1"/>
                  </w14:solidFill>
                </w14:textFill>
              </w:rPr>
            </w:pPr>
          </w:p>
        </w:tc>
        <w:tc>
          <w:tcPr>
            <w:tcW w:w="992" w:type="dxa"/>
            <w:vAlign w:val="center"/>
          </w:tcPr>
          <w:p>
            <w:pPr>
              <w:jc w:val="center"/>
              <w:rPr>
                <w:rFonts w:ascii="宋体" w:hAnsi="宋体" w:cs="宋体"/>
                <w:color w:val="000000" w:themeColor="text1"/>
                <w:sz w:val="22"/>
                <w:szCs w:val="22"/>
                <w14:textFill>
                  <w14:solidFill>
                    <w14:schemeClr w14:val="tx1"/>
                  </w14:solidFill>
                </w14:textFill>
              </w:rPr>
            </w:pPr>
          </w:p>
        </w:tc>
        <w:tc>
          <w:tcPr>
            <w:tcW w:w="2126" w:type="dxa"/>
            <w:gridSpan w:val="3"/>
            <w:vAlign w:val="center"/>
          </w:tcPr>
          <w:p>
            <w:pPr>
              <w:jc w:val="center"/>
              <w:rPr>
                <w:rFonts w:ascii="宋体" w:hAnsi="宋体" w:cs="宋体"/>
                <w:color w:val="000000" w:themeColor="text1"/>
                <w:sz w:val="22"/>
                <w:szCs w:val="22"/>
                <w:highlight w:val="yellow"/>
                <w14:textFill>
                  <w14:solidFill>
                    <w14:schemeClr w14:val="tx1"/>
                  </w14:solidFill>
                </w14:textFill>
              </w:rPr>
            </w:pPr>
          </w:p>
        </w:tc>
      </w:tr>
    </w:tbl>
    <w:p>
      <w:pPr>
        <w:widowControl w:val="0"/>
        <w:numPr>
          <w:ilvl w:val="0"/>
          <w:numId w:val="0"/>
        </w:numPr>
        <w:jc w:val="both"/>
        <w:rPr>
          <w:rFonts w:hint="eastAsia"/>
          <w:b/>
          <w:color w:val="000000" w:themeColor="text1"/>
          <w:sz w:val="22"/>
          <w14:textFill>
            <w14:solidFill>
              <w14:schemeClr w14:val="tx1"/>
            </w14:solidFill>
          </w14:textFill>
        </w:rPr>
      </w:pPr>
    </w:p>
    <w:tbl>
      <w:tblPr>
        <w:tblStyle w:val="14"/>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1614"/>
        <w:gridCol w:w="1079"/>
        <w:gridCol w:w="284"/>
        <w:gridCol w:w="1600"/>
        <w:gridCol w:w="646"/>
        <w:gridCol w:w="529"/>
        <w:gridCol w:w="1903"/>
        <w:gridCol w:w="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13" w:type="dxa"/>
            <w:gridSpan w:val="9"/>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社会组织党组织信息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是否建立党组织</w:t>
            </w:r>
          </w:p>
        </w:tc>
        <w:tc>
          <w:tcPr>
            <w:tcW w:w="7675" w:type="dxa"/>
            <w:gridSpan w:val="8"/>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vAlign w:val="center"/>
          </w:tcPr>
          <w:p>
            <w:pPr>
              <w:jc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党组织类型</w:t>
            </w:r>
          </w:p>
        </w:tc>
        <w:tc>
          <w:tcPr>
            <w:tcW w:w="2693" w:type="dxa"/>
            <w:gridSpan w:val="2"/>
            <w:vAlign w:val="center"/>
          </w:tcPr>
          <w:p>
            <w:pPr>
              <w:jc w:val="both"/>
              <w:rPr>
                <w:rFonts w:hint="default" w:ascii="宋体" w:hAnsi="宋体" w:eastAsia="宋体" w:cs="宋体"/>
                <w:color w:val="000000" w:themeColor="text1"/>
                <w:sz w:val="22"/>
                <w:szCs w:val="22"/>
                <w:lang w:val="en-US" w:eastAsia="zh-CN"/>
                <w14:textFill>
                  <w14:solidFill>
                    <w14:schemeClr w14:val="tx1"/>
                  </w14:solidFill>
                </w14:textFill>
              </w:rPr>
            </w:pPr>
          </w:p>
        </w:tc>
        <w:tc>
          <w:tcPr>
            <w:tcW w:w="2530" w:type="dxa"/>
            <w:gridSpan w:val="3"/>
            <w:vAlign w:val="center"/>
          </w:tcPr>
          <w:p>
            <w:pPr>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未建立党组织</w:t>
            </w:r>
            <w:r>
              <w:rPr>
                <w:rFonts w:hint="eastAsia" w:ascii="宋体" w:hAnsi="宋体" w:cs="宋体"/>
                <w:color w:val="000000" w:themeColor="text1"/>
                <w:sz w:val="22"/>
                <w:szCs w:val="22"/>
                <w:lang w:val="en-US" w:eastAsia="zh-CN"/>
                <w14:textFill>
                  <w14:solidFill>
                    <w14:schemeClr w14:val="tx1"/>
                  </w14:solidFill>
                </w14:textFill>
              </w:rPr>
              <w:t>原因</w:t>
            </w:r>
          </w:p>
        </w:tc>
        <w:tc>
          <w:tcPr>
            <w:tcW w:w="2452" w:type="dxa"/>
            <w:gridSpan w:val="3"/>
            <w:vAlign w:val="center"/>
          </w:tcPr>
          <w:p>
            <w:pPr>
              <w:jc w:val="both"/>
              <w:rPr>
                <w:rFonts w:hint="default" w:ascii="宋体" w:hAnsi="宋体" w:eastAsia="宋体" w:cs="宋体"/>
                <w:color w:val="000000" w:themeColor="text1"/>
                <w:sz w:val="22"/>
                <w:szCs w:val="22"/>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3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党组织名称</w:t>
            </w:r>
          </w:p>
        </w:tc>
        <w:tc>
          <w:tcPr>
            <w:tcW w:w="2693" w:type="dxa"/>
            <w:gridSpan w:val="2"/>
            <w:vAlign w:val="center"/>
          </w:tcPr>
          <w:p>
            <w:pPr>
              <w:jc w:val="center"/>
              <w:rPr>
                <w:rFonts w:ascii="宋体" w:hAnsi="宋体" w:cs="宋体"/>
                <w:color w:val="000000" w:themeColor="text1"/>
                <w:sz w:val="22"/>
                <w:szCs w:val="22"/>
                <w14:textFill>
                  <w14:solidFill>
                    <w14:schemeClr w14:val="tx1"/>
                  </w14:solidFill>
                </w14:textFill>
              </w:rPr>
            </w:pPr>
          </w:p>
        </w:tc>
        <w:tc>
          <w:tcPr>
            <w:tcW w:w="2530" w:type="dxa"/>
            <w:gridSpan w:val="3"/>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隶属的上级党组织名称</w:t>
            </w:r>
          </w:p>
        </w:tc>
        <w:tc>
          <w:tcPr>
            <w:tcW w:w="2452" w:type="dxa"/>
            <w:gridSpan w:val="3"/>
            <w:vAlign w:val="center"/>
          </w:tcPr>
          <w:p>
            <w:pPr>
              <w:jc w:val="center"/>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397" w:hRule="atLeast"/>
        </w:trPr>
        <w:tc>
          <w:tcPr>
            <w:tcW w:w="183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党建组织负责人</w:t>
            </w:r>
          </w:p>
        </w:tc>
        <w:tc>
          <w:tcPr>
            <w:tcW w:w="1614" w:type="dxa"/>
            <w:vAlign w:val="center"/>
          </w:tcPr>
          <w:p>
            <w:pPr>
              <w:jc w:val="center"/>
              <w:rPr>
                <w:rFonts w:ascii="宋体" w:hAnsi="宋体" w:cs="宋体"/>
                <w:color w:val="000000" w:themeColor="text1"/>
                <w:sz w:val="22"/>
                <w:szCs w:val="22"/>
                <w14:textFill>
                  <w14:solidFill>
                    <w14:schemeClr w14:val="tx1"/>
                  </w14:solidFill>
                </w14:textFill>
              </w:rPr>
            </w:pPr>
          </w:p>
        </w:tc>
        <w:tc>
          <w:tcPr>
            <w:tcW w:w="1363"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社会组织内职务</w:t>
            </w:r>
          </w:p>
        </w:tc>
        <w:tc>
          <w:tcPr>
            <w:tcW w:w="1600" w:type="dxa"/>
            <w:vAlign w:val="center"/>
          </w:tcPr>
          <w:p>
            <w:pPr>
              <w:jc w:val="center"/>
              <w:rPr>
                <w:rFonts w:ascii="宋体" w:hAnsi="宋体" w:cs="宋体"/>
                <w:color w:val="000000" w:themeColor="text1"/>
                <w:sz w:val="22"/>
                <w:szCs w:val="22"/>
                <w14:textFill>
                  <w14:solidFill>
                    <w14:schemeClr w14:val="tx1"/>
                  </w14:solidFill>
                </w14:textFill>
              </w:rPr>
            </w:pPr>
          </w:p>
        </w:tc>
        <w:tc>
          <w:tcPr>
            <w:tcW w:w="1175"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w:t>
            </w:r>
            <w:bookmarkStart w:id="7" w:name="_GoBack"/>
            <w:r>
              <w:rPr>
                <w:rFonts w:hint="eastAsia" w:ascii="宋体" w:hAnsi="宋体" w:cs="宋体"/>
                <w:color w:val="000000" w:themeColor="text1"/>
                <w:sz w:val="22"/>
                <w:szCs w:val="22"/>
                <w14:textFill>
                  <w14:solidFill>
                    <w14:schemeClr w14:val="tx1"/>
                  </w14:solidFill>
                </w14:textFill>
              </w:rPr>
              <w:t>电话</w:t>
            </w:r>
            <w:bookmarkEnd w:id="7"/>
          </w:p>
        </w:tc>
        <w:tc>
          <w:tcPr>
            <w:tcW w:w="1903" w:type="dxa"/>
            <w:vAlign w:val="center"/>
          </w:tcPr>
          <w:p>
            <w:pPr>
              <w:jc w:val="center"/>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397" w:hRule="atLeast"/>
        </w:trPr>
        <w:tc>
          <w:tcPr>
            <w:tcW w:w="1838" w:type="dxa"/>
            <w:vAlign w:val="center"/>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如未建立党组织，是否被派驻党建指导员</w:t>
            </w:r>
          </w:p>
        </w:tc>
        <w:tc>
          <w:tcPr>
            <w:tcW w:w="16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□有□无</w:t>
            </w:r>
          </w:p>
        </w:tc>
        <w:tc>
          <w:tcPr>
            <w:tcW w:w="1363" w:type="dxa"/>
            <w:gridSpan w:val="2"/>
            <w:vAlign w:val="center"/>
          </w:tcPr>
          <w:p>
            <w:pPr>
              <w:jc w:val="center"/>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党建指导员</w:t>
            </w:r>
          </w:p>
        </w:tc>
        <w:tc>
          <w:tcPr>
            <w:tcW w:w="1600" w:type="dxa"/>
            <w:vAlign w:val="center"/>
          </w:tcPr>
          <w:p>
            <w:pPr>
              <w:jc w:val="center"/>
              <w:rPr>
                <w:rFonts w:hint="eastAsia" w:ascii="宋体" w:hAnsi="宋体" w:cs="宋体"/>
                <w:color w:val="000000" w:themeColor="text1"/>
                <w:sz w:val="22"/>
                <w:szCs w:val="22"/>
                <w14:textFill>
                  <w14:solidFill>
                    <w14:schemeClr w14:val="tx1"/>
                  </w14:solidFill>
                </w14:textFill>
              </w:rPr>
            </w:pPr>
          </w:p>
        </w:tc>
        <w:tc>
          <w:tcPr>
            <w:tcW w:w="1175" w:type="dxa"/>
            <w:gridSpan w:val="2"/>
            <w:vAlign w:val="center"/>
          </w:tcPr>
          <w:p>
            <w:pPr>
              <w:jc w:val="center"/>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联系电话</w:t>
            </w:r>
          </w:p>
        </w:tc>
        <w:tc>
          <w:tcPr>
            <w:tcW w:w="1903" w:type="dxa"/>
            <w:vAlign w:val="center"/>
          </w:tcPr>
          <w:p>
            <w:pPr>
              <w:jc w:val="center"/>
              <w:rPr>
                <w:rFonts w:hint="eastAsia"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397" w:hRule="atLeast"/>
        </w:trPr>
        <w:tc>
          <w:tcPr>
            <w:tcW w:w="1838" w:type="dxa"/>
            <w:vMerge w:val="restart"/>
            <w:vAlign w:val="center"/>
          </w:tcPr>
          <w:p>
            <w:pPr>
              <w:jc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群团工作情况</w:t>
            </w:r>
          </w:p>
        </w:tc>
        <w:tc>
          <w:tcPr>
            <w:tcW w:w="1614" w:type="dxa"/>
            <w:vMerge w:val="restart"/>
            <w:vAlign w:val="center"/>
          </w:tcPr>
          <w:p>
            <w:pPr>
              <w:jc w:val="center"/>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从业人员情况</w:t>
            </w:r>
          </w:p>
        </w:tc>
        <w:tc>
          <w:tcPr>
            <w:tcW w:w="1363"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28周岁至35周岁团员人数</w:t>
            </w:r>
          </w:p>
        </w:tc>
        <w:tc>
          <w:tcPr>
            <w:tcW w:w="1600" w:type="dxa"/>
            <w:vAlign w:val="center"/>
          </w:tcPr>
          <w:p>
            <w:pPr>
              <w:jc w:val="center"/>
              <w:rPr>
                <w:rFonts w:ascii="宋体" w:hAnsi="宋体" w:cs="宋体"/>
                <w:color w:val="000000" w:themeColor="text1"/>
                <w:sz w:val="22"/>
                <w:szCs w:val="22"/>
                <w14:textFill>
                  <w14:solidFill>
                    <w14:schemeClr w14:val="tx1"/>
                  </w14:solidFill>
                </w14:textFill>
              </w:rPr>
            </w:pPr>
          </w:p>
        </w:tc>
        <w:tc>
          <w:tcPr>
            <w:tcW w:w="1175"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少数民族人数</w:t>
            </w:r>
          </w:p>
        </w:tc>
        <w:tc>
          <w:tcPr>
            <w:tcW w:w="1903" w:type="dxa"/>
            <w:vAlign w:val="center"/>
          </w:tcPr>
          <w:p>
            <w:pPr>
              <w:jc w:val="center"/>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397" w:hRule="atLeast"/>
        </w:trPr>
        <w:tc>
          <w:tcPr>
            <w:tcW w:w="1838" w:type="dxa"/>
            <w:vMerge w:val="continue"/>
            <w:vAlign w:val="center"/>
          </w:tcPr>
          <w:p>
            <w:pPr>
              <w:jc w:val="center"/>
              <w:rPr>
                <w:rFonts w:ascii="宋体" w:hAnsi="宋体" w:cs="宋体"/>
                <w:color w:val="000000" w:themeColor="text1"/>
                <w:sz w:val="22"/>
                <w:szCs w:val="22"/>
                <w14:textFill>
                  <w14:solidFill>
                    <w14:schemeClr w14:val="tx1"/>
                  </w14:solidFill>
                </w14:textFill>
              </w:rPr>
            </w:pPr>
          </w:p>
        </w:tc>
        <w:tc>
          <w:tcPr>
            <w:tcW w:w="1614" w:type="dxa"/>
            <w:vMerge w:val="continue"/>
            <w:vAlign w:val="center"/>
          </w:tcPr>
          <w:p>
            <w:pPr>
              <w:jc w:val="center"/>
              <w:rPr>
                <w:rFonts w:ascii="宋体" w:hAnsi="宋体" w:cs="宋体"/>
                <w:color w:val="000000" w:themeColor="text1"/>
                <w:sz w:val="22"/>
                <w:szCs w:val="22"/>
                <w14:textFill>
                  <w14:solidFill>
                    <w14:schemeClr w14:val="tx1"/>
                  </w14:solidFill>
                </w14:textFill>
              </w:rPr>
            </w:pPr>
          </w:p>
        </w:tc>
        <w:tc>
          <w:tcPr>
            <w:tcW w:w="1363" w:type="dxa"/>
            <w:gridSpan w:val="2"/>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民主党派人数</w:t>
            </w:r>
          </w:p>
        </w:tc>
        <w:tc>
          <w:tcPr>
            <w:tcW w:w="1600" w:type="dxa"/>
            <w:vAlign w:val="center"/>
          </w:tcPr>
          <w:p>
            <w:pPr>
              <w:jc w:val="center"/>
              <w:rPr>
                <w:rFonts w:ascii="宋体" w:hAnsi="宋体" w:cs="宋体"/>
                <w:color w:val="000000" w:themeColor="text1"/>
                <w:sz w:val="22"/>
                <w:szCs w:val="22"/>
                <w14:textFill>
                  <w14:solidFill>
                    <w14:schemeClr w14:val="tx1"/>
                  </w14:solidFill>
                </w14:textFill>
              </w:rPr>
            </w:pPr>
          </w:p>
        </w:tc>
        <w:tc>
          <w:tcPr>
            <w:tcW w:w="1175"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女性人数</w:t>
            </w:r>
          </w:p>
        </w:tc>
        <w:tc>
          <w:tcPr>
            <w:tcW w:w="1903" w:type="dxa"/>
            <w:vAlign w:val="center"/>
          </w:tcPr>
          <w:p>
            <w:pPr>
              <w:jc w:val="center"/>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397" w:hRule="atLeast"/>
        </w:trPr>
        <w:tc>
          <w:tcPr>
            <w:tcW w:w="1838" w:type="dxa"/>
            <w:vMerge w:val="continue"/>
            <w:vAlign w:val="center"/>
          </w:tcPr>
          <w:p>
            <w:pPr>
              <w:jc w:val="center"/>
              <w:rPr>
                <w:rFonts w:ascii="宋体" w:hAnsi="宋体" w:cs="宋体"/>
                <w:color w:val="000000" w:themeColor="text1"/>
                <w:sz w:val="22"/>
                <w:szCs w:val="22"/>
                <w14:textFill>
                  <w14:solidFill>
                    <w14:schemeClr w14:val="tx1"/>
                  </w14:solidFill>
                </w14:textFill>
              </w:rPr>
            </w:pPr>
          </w:p>
        </w:tc>
        <w:tc>
          <w:tcPr>
            <w:tcW w:w="1614" w:type="dxa"/>
            <w:vAlign w:val="center"/>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组织建设情况</w:t>
            </w:r>
          </w:p>
        </w:tc>
        <w:tc>
          <w:tcPr>
            <w:tcW w:w="6041" w:type="dxa"/>
            <w:gridSpan w:val="6"/>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□工会□共青团组织□妇联</w:t>
            </w:r>
          </w:p>
        </w:tc>
      </w:tr>
    </w:tbl>
    <w:p>
      <w:pPr>
        <w:jc w:val="left"/>
        <w:rPr>
          <w:sz w:val="22"/>
          <w:szCs w:val="22"/>
        </w:rPr>
      </w:pPr>
    </w:p>
    <w:tbl>
      <w:tblPr>
        <w:tblStyle w:val="14"/>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1570"/>
        <w:gridCol w:w="1560"/>
        <w:gridCol w:w="2976"/>
        <w:gridCol w:w="1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71" w:type="dxa"/>
            <w:gridSpan w:val="5"/>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社会组织党组织</w:t>
            </w:r>
            <w:r>
              <w:rPr>
                <w:rFonts w:hint="eastAsia" w:ascii="黑体" w:hAnsi="黑体" w:eastAsia="黑体" w:cs="黑体"/>
                <w:color w:val="000000" w:themeColor="text1"/>
                <w:sz w:val="24"/>
                <w:lang w:val="en-US" w:eastAsia="zh-CN"/>
                <w14:textFill>
                  <w14:solidFill>
                    <w14:schemeClr w14:val="tx1"/>
                  </w14:solidFill>
                </w14:textFill>
              </w:rPr>
              <w:t>党</w:t>
            </w:r>
            <w:r>
              <w:rPr>
                <w:rFonts w:hint="eastAsia" w:ascii="黑体" w:hAnsi="黑体" w:eastAsia="黑体" w:cs="黑体"/>
                <w:color w:val="000000" w:themeColor="text1"/>
                <w:sz w:val="24"/>
                <w14:textFill>
                  <w14:solidFill>
                    <w14:schemeClr w14:val="tx1"/>
                  </w14:solidFill>
                </w14:textFill>
              </w:rPr>
              <w:t>建活动开展情况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827" w:type="dxa"/>
            <w:vAlign w:val="center"/>
          </w:tcPr>
          <w:p>
            <w:pPr>
              <w:jc w:val="center"/>
              <w:rPr>
                <w:rFonts w:hint="default" w:ascii="宋体" w:hAnsi="宋体" w:eastAsia="宋体" w:cs="宋体"/>
                <w:color w:val="000000" w:themeColor="text1"/>
                <w:kern w:val="0"/>
                <w:sz w:val="22"/>
                <w:szCs w:val="22"/>
                <w:lang w:val="en-US" w:eastAsia="zh-CN"/>
                <w14:textFill>
                  <w14:solidFill>
                    <w14:schemeClr w14:val="tx1"/>
                  </w14:solidFill>
                </w14:textFill>
              </w:rPr>
            </w:pPr>
            <w:r>
              <w:rPr>
                <w:rFonts w:hint="eastAsia" w:ascii="宋体" w:hAnsi="宋体" w:cs="宋体"/>
                <w:color w:val="000000" w:themeColor="text1"/>
                <w:kern w:val="0"/>
                <w:sz w:val="22"/>
                <w:szCs w:val="22"/>
                <w:lang w:val="en-US" w:eastAsia="zh-CN"/>
                <w14:textFill>
                  <w14:solidFill>
                    <w14:schemeClr w14:val="tx1"/>
                  </w14:solidFill>
                </w14:textFill>
              </w:rPr>
              <w:t>党建活动阵地</w:t>
            </w:r>
          </w:p>
        </w:tc>
        <w:tc>
          <w:tcPr>
            <w:tcW w:w="1570"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□有□无</w:t>
            </w:r>
          </w:p>
        </w:tc>
        <w:tc>
          <w:tcPr>
            <w:tcW w:w="1560" w:type="dxa"/>
            <w:vAlign w:val="center"/>
          </w:tcPr>
          <w:p>
            <w:pPr>
              <w:jc w:val="center"/>
              <w:rPr>
                <w:rFonts w:hint="default" w:ascii="宋体" w:hAnsi="宋体" w:eastAsia="宋体" w:cs="宋体"/>
                <w:color w:val="000000" w:themeColor="text1"/>
                <w:kern w:val="0"/>
                <w:sz w:val="22"/>
                <w:szCs w:val="22"/>
                <w:lang w:val="en-US" w:eastAsia="zh-CN"/>
                <w14:textFill>
                  <w14:solidFill>
                    <w14:schemeClr w14:val="tx1"/>
                  </w14:solidFill>
                </w14:textFill>
              </w:rPr>
            </w:pPr>
            <w:r>
              <w:rPr>
                <w:rFonts w:hint="eastAsia" w:ascii="宋体" w:hAnsi="宋体" w:cs="宋体"/>
                <w:color w:val="000000" w:themeColor="text1"/>
                <w:kern w:val="0"/>
                <w:sz w:val="22"/>
                <w:szCs w:val="22"/>
                <w:lang w:val="en-US" w:eastAsia="zh-CN"/>
                <w14:textFill>
                  <w14:solidFill>
                    <w14:schemeClr w14:val="tx1"/>
                  </w14:solidFill>
                </w14:textFill>
              </w:rPr>
              <w:t>党建活动经费保障</w:t>
            </w:r>
          </w:p>
        </w:tc>
        <w:tc>
          <w:tcPr>
            <w:tcW w:w="2976"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□上级拨付□管理费用列支□自筹□其它</w:t>
            </w:r>
          </w:p>
        </w:tc>
        <w:tc>
          <w:tcPr>
            <w:tcW w:w="1638" w:type="dxa"/>
            <w:vAlign w:val="center"/>
          </w:tcPr>
          <w:p>
            <w:pPr>
              <w:jc w:val="center"/>
              <w:rPr>
                <w:rFonts w:ascii="宋体" w:hAnsi="宋体" w:cs="宋体"/>
                <w:color w:val="000000" w:themeColor="text1"/>
                <w:kern w:val="0"/>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党员教育管理、组织生活和规范化建设情况</w:t>
            </w:r>
          </w:p>
        </w:tc>
        <w:tc>
          <w:tcPr>
            <w:tcW w:w="7744" w:type="dxa"/>
            <w:gridSpan w:val="4"/>
            <w:vAlign w:val="center"/>
          </w:tcPr>
          <w:p>
            <w:pPr>
              <w:jc w:val="left"/>
              <w:rPr>
                <w:rFonts w:ascii="宋体" w:hAnsi="宋体" w:cs="宋体"/>
                <w:color w:val="000000" w:themeColor="text1"/>
                <w:kern w:val="0"/>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按照上级党组织要求落实工作任务情况</w:t>
            </w:r>
          </w:p>
        </w:tc>
        <w:tc>
          <w:tcPr>
            <w:tcW w:w="7744" w:type="dxa"/>
            <w:gridSpan w:val="4"/>
            <w:vAlign w:val="center"/>
          </w:tcPr>
          <w:p>
            <w:pPr>
              <w:jc w:val="left"/>
              <w:rPr>
                <w:rFonts w:ascii="宋体" w:hAnsi="宋体" w:cs="宋体"/>
                <w:color w:val="000000" w:themeColor="text1"/>
                <w:kern w:val="0"/>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党组织发挥作用情况</w:t>
            </w:r>
          </w:p>
        </w:tc>
        <w:tc>
          <w:tcPr>
            <w:tcW w:w="7744" w:type="dxa"/>
            <w:gridSpan w:val="4"/>
            <w:vAlign w:val="center"/>
          </w:tcPr>
          <w:p>
            <w:pPr>
              <w:jc w:val="left"/>
              <w:rPr>
                <w:rFonts w:ascii="宋体" w:hAnsi="宋体" w:cs="宋体"/>
                <w:color w:val="000000" w:themeColor="text1"/>
                <w:kern w:val="0"/>
                <w:sz w:val="22"/>
                <w:szCs w:val="22"/>
                <w14:textFill>
                  <w14:solidFill>
                    <w14:schemeClr w14:val="tx1"/>
                  </w14:solidFill>
                </w14:textFill>
              </w:rPr>
            </w:pPr>
          </w:p>
        </w:tc>
      </w:tr>
    </w:tbl>
    <w:p>
      <w:pPr>
        <w:jc w:val="left"/>
        <w:rPr>
          <w:sz w:val="22"/>
          <w:szCs w:val="22"/>
        </w:rPr>
      </w:pPr>
    </w:p>
    <w:p>
      <w:pPr>
        <w:rPr>
          <w:rFonts w:hint="eastAsia" w:ascii="宋体" w:hAnsi="宋体" w:eastAsia="宋体" w:cs="宋体"/>
          <w:b/>
          <w:bCs/>
          <w:color w:val="FF0000"/>
        </w:rPr>
      </w:pPr>
      <w:r>
        <w:rPr>
          <w:rFonts w:hint="eastAsia" w:ascii="宋体" w:hAnsi="宋体" w:eastAsia="宋体" w:cs="宋体"/>
          <w:b/>
          <w:bCs/>
          <w:color w:val="FF0000"/>
        </w:rPr>
        <w:t>填表说明：</w:t>
      </w:r>
    </w:p>
    <w:p>
      <w:pPr>
        <w:rPr>
          <w:rFonts w:hint="eastAsia" w:ascii="宋体" w:hAnsi="宋体" w:eastAsia="宋体" w:cs="宋体"/>
          <w:b/>
          <w:bCs/>
          <w:color w:val="FF0000"/>
        </w:rPr>
      </w:pPr>
      <w:r>
        <w:rPr>
          <w:rFonts w:hint="eastAsia" w:ascii="宋体" w:hAnsi="宋体" w:eastAsia="宋体" w:cs="宋体"/>
          <w:b/>
          <w:bCs/>
          <w:color w:val="FF0000"/>
        </w:rPr>
        <w:tab/>
      </w:r>
    </w:p>
    <w:p>
      <w:pPr>
        <w:rPr>
          <w:rFonts w:hint="eastAsia" w:ascii="宋体" w:hAnsi="宋体" w:eastAsia="宋体" w:cs="宋体"/>
          <w:b w:val="0"/>
          <w:bCs w:val="0"/>
          <w:color w:val="FF0000"/>
        </w:rPr>
      </w:pPr>
      <w:r>
        <w:rPr>
          <w:rFonts w:hint="eastAsia" w:ascii="宋体" w:hAnsi="宋体" w:eastAsia="宋体" w:cs="宋体"/>
          <w:b w:val="0"/>
          <w:bCs w:val="0"/>
          <w:color w:val="FF0000"/>
        </w:rPr>
        <w:t>1.社会组织党员信息</w:t>
      </w:r>
    </w:p>
    <w:p>
      <w:pPr>
        <w:rPr>
          <w:rFonts w:hint="eastAsia" w:ascii="宋体" w:hAnsi="宋体" w:eastAsia="宋体" w:cs="宋体"/>
          <w:b w:val="0"/>
          <w:bCs w:val="0"/>
          <w:color w:val="FF0000"/>
        </w:rPr>
      </w:pPr>
      <w:r>
        <w:rPr>
          <w:rFonts w:hint="eastAsia" w:ascii="宋体" w:hAnsi="宋体" w:eastAsia="宋体" w:cs="宋体"/>
          <w:b w:val="0"/>
          <w:bCs w:val="0"/>
          <w:color w:val="FF0000"/>
        </w:rPr>
        <w:t>已建立党组织的，党员总数=社会组织党组织中的党员数量；</w:t>
      </w:r>
    </w:p>
    <w:p>
      <w:pPr>
        <w:rPr>
          <w:rFonts w:hint="eastAsia" w:ascii="宋体" w:hAnsi="宋体" w:eastAsia="宋体" w:cs="宋体"/>
          <w:b w:val="0"/>
          <w:bCs w:val="0"/>
          <w:color w:val="FF0000"/>
        </w:rPr>
      </w:pPr>
      <w:r>
        <w:rPr>
          <w:rFonts w:hint="eastAsia" w:ascii="宋体" w:hAnsi="宋体" w:eastAsia="宋体" w:cs="宋体"/>
          <w:b w:val="0"/>
          <w:bCs w:val="0"/>
          <w:color w:val="FF0000"/>
        </w:rPr>
        <w:t>未建立党组织的，党员总数=专职党员+非专职党员。专职党员指工资、社保等人事关系属于社会组织的党员；非专党员指人事关系不属于社会组织但全职从事社会组织工作的党员，或者理事会、监事会等机构中的党员；</w:t>
      </w:r>
    </w:p>
    <w:p>
      <w:pPr>
        <w:rPr>
          <w:rFonts w:hint="eastAsia" w:ascii="宋体" w:hAnsi="宋体" w:eastAsia="宋体" w:cs="宋体"/>
          <w:b w:val="0"/>
          <w:bCs w:val="0"/>
          <w:color w:val="FF0000"/>
        </w:rPr>
      </w:pPr>
      <w:r>
        <w:rPr>
          <w:rFonts w:hint="eastAsia" w:ascii="宋体" w:hAnsi="宋体" w:eastAsia="宋体" w:cs="宋体"/>
          <w:b w:val="0"/>
          <w:bCs w:val="0"/>
          <w:color w:val="FF0000"/>
        </w:rPr>
        <w:t>党员详细信息列表需填写的党员信息行数应与党员总数相等。</w:t>
      </w:r>
    </w:p>
    <w:p>
      <w:pPr>
        <w:rPr>
          <w:rFonts w:hint="eastAsia" w:ascii="宋体" w:hAnsi="宋体" w:eastAsia="宋体" w:cs="宋体"/>
          <w:b w:val="0"/>
          <w:bCs w:val="0"/>
          <w:color w:val="FF0000"/>
        </w:rPr>
      </w:pPr>
      <w:r>
        <w:rPr>
          <w:rFonts w:hint="eastAsia" w:ascii="宋体" w:hAnsi="宋体" w:eastAsia="宋体" w:cs="宋体"/>
          <w:b w:val="0"/>
          <w:bCs w:val="0"/>
          <w:color w:val="FF0000"/>
        </w:rPr>
        <w:t>2.社会组织党组织信息</w:t>
      </w:r>
    </w:p>
    <w:p>
      <w:pPr>
        <w:rPr>
          <w:rFonts w:hint="eastAsia" w:ascii="宋体" w:hAnsi="宋体" w:eastAsia="宋体" w:cs="宋体"/>
          <w:b w:val="0"/>
          <w:bCs w:val="0"/>
          <w:color w:val="FF0000"/>
        </w:rPr>
      </w:pPr>
      <w:r>
        <w:rPr>
          <w:rFonts w:hint="eastAsia" w:ascii="宋体" w:hAnsi="宋体" w:eastAsia="宋体" w:cs="宋体"/>
          <w:b w:val="0"/>
          <w:bCs w:val="0"/>
          <w:color w:val="FF0000"/>
        </w:rPr>
        <w:t>已建立党组织的，请勾选党组织类型，请严格按照上级党委批复党组织成立红头文件，填写党组织名称、上级党组织名称；</w:t>
      </w:r>
    </w:p>
    <w:p>
      <w:pPr>
        <w:rPr>
          <w:rFonts w:hint="eastAsia" w:ascii="宋体" w:hAnsi="宋体" w:eastAsia="宋体" w:cs="宋体"/>
          <w:b w:val="0"/>
          <w:bCs w:val="0"/>
          <w:color w:val="FF0000"/>
        </w:rPr>
      </w:pPr>
      <w:r>
        <w:rPr>
          <w:rFonts w:hint="eastAsia" w:ascii="宋体" w:hAnsi="宋体" w:eastAsia="宋体" w:cs="宋体"/>
          <w:b w:val="0"/>
          <w:bCs w:val="0"/>
          <w:color w:val="FF0000"/>
        </w:rPr>
        <w:t>未建立党组织的社会组织，请勾选未建立党组织的原因，请按照实际情况填写党建指导员信息和群团组织建设情况。</w:t>
      </w:r>
    </w:p>
    <w:p>
      <w:pPr>
        <w:rPr>
          <w:rFonts w:hint="eastAsia" w:ascii="宋体" w:hAnsi="宋体" w:eastAsia="宋体" w:cs="宋体"/>
          <w:b w:val="0"/>
          <w:bCs w:val="0"/>
          <w:color w:val="FF0000"/>
        </w:rPr>
      </w:pPr>
      <w:r>
        <w:rPr>
          <w:rFonts w:hint="eastAsia" w:ascii="宋体" w:hAnsi="宋体" w:eastAsia="宋体" w:cs="宋体"/>
          <w:b w:val="0"/>
          <w:bCs w:val="0"/>
          <w:color w:val="FF0000"/>
        </w:rPr>
        <w:t>3.社会组织党组织党建活动开展情况</w:t>
      </w:r>
    </w:p>
    <w:p>
      <w:pPr>
        <w:rPr>
          <w:rFonts w:hint="eastAsia" w:ascii="宋体" w:hAnsi="宋体" w:eastAsia="宋体" w:cs="宋体"/>
          <w:b w:val="0"/>
          <w:bCs w:val="0"/>
          <w:color w:val="FF0000"/>
        </w:rPr>
      </w:pPr>
      <w:r>
        <w:rPr>
          <w:rFonts w:hint="eastAsia" w:ascii="宋体" w:hAnsi="宋体" w:eastAsia="宋体" w:cs="宋体"/>
          <w:b w:val="0"/>
          <w:bCs w:val="0"/>
          <w:color w:val="FF0000"/>
        </w:rPr>
        <w:t>“党员教育管理、</w:t>
      </w:r>
      <w:r>
        <w:rPr>
          <w:rFonts w:hint="eastAsia" w:ascii="宋体" w:hAnsi="宋体" w:eastAsia="宋体" w:cs="宋体"/>
          <w:b w:val="0"/>
          <w:bCs w:val="0"/>
          <w:color w:val="FF0000"/>
          <w:sz w:val="21"/>
          <w:szCs w:val="24"/>
        </w:rPr>
        <w:t>组</w:t>
      </w:r>
      <w:r>
        <w:rPr>
          <w:rFonts w:hint="eastAsia" w:ascii="宋体" w:hAnsi="宋体" w:eastAsia="宋体" w:cs="宋体"/>
          <w:b w:val="0"/>
          <w:bCs w:val="0"/>
          <w:color w:val="FF0000"/>
        </w:rPr>
        <w:t>织生活和规范化建设情况”请简述落实党章党规及相关规定的情况：“按照上级党组织要求落实工作任务情况”请简述落实上级党委工作任务情况，党员组织关系属于市行业协会商会综合党委系统的党支部，请填写党员属地化工作任务完成情况；</w:t>
      </w:r>
    </w:p>
    <w:p>
      <w:pPr>
        <w:rPr>
          <w:rFonts w:hint="eastAsia" w:ascii="宋体" w:hAnsi="宋体" w:eastAsia="宋体" w:cs="宋体"/>
          <w:b w:val="0"/>
          <w:bCs w:val="0"/>
          <w:color w:val="FF0000"/>
        </w:rPr>
      </w:pPr>
      <w:r>
        <w:rPr>
          <w:rFonts w:hint="eastAsia" w:ascii="宋体" w:hAnsi="宋体" w:eastAsia="宋体" w:cs="宋体"/>
          <w:b w:val="0"/>
          <w:bCs w:val="0"/>
          <w:color w:val="FF0000"/>
        </w:rPr>
        <w:t>“党组织发挥作用情况”请简述党组织参与内部治理等发挥作用情况；</w:t>
      </w:r>
    </w:p>
    <w:p>
      <w:pPr>
        <w:rPr>
          <w:rFonts w:hint="eastAsia" w:ascii="宋体" w:hAnsi="宋体" w:eastAsia="宋体" w:cs="宋体"/>
          <w:b w:val="0"/>
          <w:bCs w:val="0"/>
          <w:color w:val="FF0000"/>
        </w:rPr>
      </w:pPr>
      <w:r>
        <w:rPr>
          <w:rFonts w:hint="eastAsia" w:ascii="宋体" w:hAnsi="宋体" w:eastAsia="宋体" w:cs="宋体"/>
          <w:b w:val="0"/>
          <w:bCs w:val="0"/>
          <w:color w:val="FF0000"/>
        </w:rPr>
        <w:t>未建立党组织的社会组织无需填写此部分。</w:t>
      </w:r>
    </w:p>
    <w:p>
      <w:pPr>
        <w:rPr>
          <w:rFonts w:hint="eastAsia" w:ascii="宋体" w:hAnsi="宋体" w:eastAsia="宋体" w:cs="宋体"/>
          <w:b w:val="0"/>
          <w:bCs w:val="0"/>
          <w:color w:val="FF0000"/>
        </w:rPr>
      </w:pPr>
      <w:r>
        <w:rPr>
          <w:rFonts w:hint="eastAsia" w:ascii="宋体" w:hAnsi="宋体" w:eastAsia="宋体" w:cs="宋体"/>
          <w:b w:val="0"/>
          <w:bCs w:val="0"/>
          <w:color w:val="FF0000"/>
          <w:lang w:val="en-US" w:eastAsia="zh-CN"/>
        </w:rPr>
        <w:t>4.</w:t>
      </w:r>
      <w:r>
        <w:rPr>
          <w:rFonts w:hint="eastAsia" w:ascii="宋体" w:hAnsi="宋体" w:eastAsia="宋体" w:cs="宋体"/>
          <w:b w:val="0"/>
          <w:bCs w:val="0"/>
          <w:color w:val="FF0000"/>
        </w:rPr>
        <w:t>数据字典（数据项用“、”划分）：</w:t>
      </w:r>
    </w:p>
    <w:p>
      <w:pPr>
        <w:rPr>
          <w:rFonts w:hint="eastAsia" w:ascii="宋体" w:hAnsi="宋体" w:eastAsia="宋体" w:cs="宋体"/>
          <w:b w:val="0"/>
          <w:bCs w:val="0"/>
          <w:color w:val="FF0000"/>
        </w:rPr>
      </w:pPr>
      <w:r>
        <w:rPr>
          <w:rFonts w:hint="eastAsia" w:ascii="宋体" w:hAnsi="宋体" w:eastAsia="宋体" w:cs="宋体"/>
          <w:b w:val="0"/>
          <w:bCs w:val="0"/>
          <w:color w:val="FF0000"/>
        </w:rPr>
        <w:t>性别：女、男</w:t>
      </w:r>
    </w:p>
    <w:p>
      <w:pPr>
        <w:rPr>
          <w:rFonts w:hint="eastAsia" w:ascii="宋体" w:hAnsi="宋体" w:eastAsia="宋体" w:cs="宋体"/>
          <w:b w:val="0"/>
          <w:bCs w:val="0"/>
          <w:color w:val="FF0000"/>
        </w:rPr>
      </w:pPr>
      <w:r>
        <w:rPr>
          <w:rFonts w:hint="eastAsia" w:ascii="宋体" w:hAnsi="宋体" w:eastAsia="宋体" w:cs="宋体"/>
          <w:b w:val="0"/>
          <w:bCs w:val="0"/>
          <w:color w:val="FF0000"/>
        </w:rPr>
        <w:t>民族：汉族、少数民族</w:t>
      </w:r>
    </w:p>
    <w:p>
      <w:pPr>
        <w:rPr>
          <w:rFonts w:hint="eastAsia" w:ascii="宋体" w:hAnsi="宋体" w:eastAsia="宋体" w:cs="宋体"/>
          <w:b w:val="0"/>
          <w:bCs w:val="0"/>
          <w:color w:val="FF0000"/>
        </w:rPr>
      </w:pPr>
      <w:r>
        <w:rPr>
          <w:rFonts w:hint="eastAsia" w:ascii="宋体" w:hAnsi="宋体" w:eastAsia="宋体" w:cs="宋体"/>
          <w:b w:val="0"/>
          <w:bCs w:val="0"/>
          <w:color w:val="FF0000"/>
        </w:rPr>
        <w:t>学历：专科及以下、本科、硕士研究生、博士研究生</w:t>
      </w:r>
    </w:p>
    <w:p>
      <w:pPr>
        <w:rPr>
          <w:rFonts w:hint="eastAsia" w:ascii="宋体" w:hAnsi="宋体" w:eastAsia="宋体" w:cs="宋体"/>
          <w:b w:val="0"/>
          <w:bCs w:val="0"/>
          <w:color w:val="FF0000"/>
        </w:rPr>
      </w:pPr>
      <w:r>
        <w:rPr>
          <w:rFonts w:hint="eastAsia" w:ascii="宋体" w:hAnsi="宋体" w:eastAsia="宋体" w:cs="宋体"/>
          <w:b w:val="0"/>
          <w:bCs w:val="0"/>
          <w:color w:val="FF0000"/>
        </w:rPr>
        <w:t>社会组织内职务：会长/理事长、副会长/副理事长、常务副会长/常务副理事长、秘书长、监事长、主任/院长、所长、理事/监事、内设机构负责人、一般工作人员、其他</w:t>
      </w:r>
    </w:p>
    <w:p>
      <w:pPr>
        <w:rPr>
          <w:rFonts w:hint="eastAsia" w:ascii="宋体" w:hAnsi="宋体" w:eastAsia="宋体" w:cs="宋体"/>
          <w:b w:val="0"/>
          <w:bCs w:val="0"/>
          <w:color w:val="FF0000"/>
        </w:rPr>
      </w:pPr>
      <w:r>
        <w:rPr>
          <w:rFonts w:hint="eastAsia" w:ascii="宋体" w:hAnsi="宋体" w:eastAsia="宋体" w:cs="宋体"/>
          <w:b w:val="0"/>
          <w:bCs w:val="0"/>
          <w:color w:val="FF0000"/>
        </w:rPr>
        <w:t>党员类别：预备党员、正式党员</w:t>
      </w:r>
    </w:p>
    <w:p>
      <w:pPr>
        <w:rPr>
          <w:rFonts w:hint="eastAsia" w:ascii="宋体" w:hAnsi="宋体" w:eastAsia="宋体" w:cs="宋体"/>
          <w:b w:val="0"/>
          <w:bCs w:val="0"/>
          <w:color w:val="FF0000"/>
        </w:rPr>
      </w:pPr>
      <w:r>
        <w:rPr>
          <w:rFonts w:hint="eastAsia" w:ascii="宋体" w:hAnsi="宋体" w:eastAsia="宋体" w:cs="宋体"/>
          <w:b w:val="0"/>
          <w:bCs w:val="0"/>
          <w:color w:val="FF0000"/>
        </w:rPr>
        <w:t>未建党组织原因：有党员但未建立党组织、无党员、其他原因</w:t>
      </w:r>
    </w:p>
    <w:p>
      <w:pPr>
        <w:rPr>
          <w:rFonts w:hint="eastAsia" w:ascii="宋体" w:hAnsi="宋体" w:eastAsia="宋体" w:cs="宋体"/>
          <w:color w:val="FF0000"/>
        </w:rPr>
      </w:pPr>
      <w:r>
        <w:rPr>
          <w:rFonts w:hint="eastAsia" w:ascii="宋体" w:hAnsi="宋体" w:eastAsia="宋体" w:cs="宋体"/>
          <w:b w:val="0"/>
          <w:bCs w:val="0"/>
          <w:color w:val="FF0000"/>
        </w:rPr>
        <w:t>党组织类型：党委、党总支部、党支部、党小组、流动党员党支部（功能性党组织）、其他</w:t>
      </w:r>
    </w:p>
    <w:p>
      <w:pPr>
        <w:rPr>
          <w:rFonts w:hint="eastAsia"/>
          <w:color w:val="FF0000"/>
        </w:rPr>
      </w:pPr>
    </w:p>
    <w:p>
      <w:pPr>
        <w:rPr>
          <w:color w:val="FF0000"/>
        </w:rPr>
      </w:pPr>
    </w:p>
    <w:p>
      <w:pPr>
        <w:spacing w:line="440" w:lineRule="exact"/>
        <w:rPr>
          <w:rFonts w:ascii="宋体" w:hAnsi="宋体" w:cs="宋体"/>
          <w:color w:val="FF0000"/>
          <w:szCs w:val="21"/>
        </w:rPr>
      </w:pPr>
    </w:p>
    <w:p/>
    <w:p/>
    <w:p>
      <w:pP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rFonts w:hint="eastAsia"/>
          <w:b/>
          <w:color w:val="000000" w:themeColor="text1"/>
          <w:sz w:val="24"/>
          <w:lang w:val="en-US" w:eastAsia="zh-CN"/>
          <w14:textFill>
            <w14:solidFill>
              <w14:schemeClr w14:val="tx1"/>
            </w14:solidFill>
          </w14:textFill>
        </w:rPr>
        <w:t>七</w:t>
      </w:r>
      <w:r>
        <w:rPr>
          <w:rFonts w:hint="eastAsia"/>
          <w:b/>
          <w:color w:val="000000" w:themeColor="text1"/>
          <w:sz w:val="24"/>
          <w14:textFill>
            <w14:solidFill>
              <w14:schemeClr w14:val="tx1"/>
            </w14:solidFill>
          </w14:textFill>
        </w:rPr>
        <w:t>）人力资源情况</w:t>
      </w:r>
    </w:p>
    <w:tbl>
      <w:tblPr>
        <w:tblStyle w:val="14"/>
        <w:tblW w:w="57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2"/>
        <w:gridCol w:w="1172"/>
        <w:gridCol w:w="1165"/>
        <w:gridCol w:w="806"/>
        <w:gridCol w:w="74"/>
        <w:gridCol w:w="142"/>
        <w:gridCol w:w="1023"/>
        <w:gridCol w:w="726"/>
        <w:gridCol w:w="301"/>
        <w:gridCol w:w="428"/>
        <w:gridCol w:w="354"/>
        <w:gridCol w:w="532"/>
        <w:gridCol w:w="504"/>
        <w:gridCol w:w="504"/>
        <w:gridCol w:w="877"/>
        <w:gridCol w:w="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从业人员</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从业人员总数（）人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2240" w:type="pct"/>
            <w:gridSpan w:val="9"/>
            <w:vAlign w:val="center"/>
          </w:tcPr>
          <w:p>
            <w:pPr>
              <w:widowControl/>
              <w:pBdr>
                <w:top w:val="none" w:color="auto" w:sz="0" w:space="1"/>
                <w:left w:val="none" w:color="auto" w:sz="0" w:space="4"/>
                <w:bottom w:val="none" w:color="auto" w:sz="0" w:space="1"/>
                <w:right w:val="none" w:color="auto" w:sz="0" w:space="4"/>
              </w:pBdr>
              <w:ind w:left="220" w:hanging="220" w:hangingChars="1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专职（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273" w:type="pct"/>
            <w:gridSpan w:val="4"/>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兼职（）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598"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男</w:t>
            </w:r>
          </w:p>
        </w:tc>
        <w:tc>
          <w:tcPr>
            <w:tcW w:w="595"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女</w:t>
            </w:r>
          </w:p>
        </w:tc>
        <w:tc>
          <w:tcPr>
            <w:tcW w:w="1044" w:type="pct"/>
            <w:gridSpan w:val="4"/>
            <w:vAlign w:val="center"/>
          </w:tcPr>
          <w:p>
            <w:pPr>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负责人</w:t>
            </w:r>
          </w:p>
        </w:tc>
        <w:tc>
          <w:tcPr>
            <w:tcW w:w="1195" w:type="pct"/>
            <w:gridSpan w:val="5"/>
            <w:vAlign w:val="center"/>
          </w:tcPr>
          <w:p>
            <w:pPr>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工作人员</w:t>
            </w:r>
          </w:p>
        </w:tc>
        <w:tc>
          <w:tcPr>
            <w:tcW w:w="51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负责人</w:t>
            </w:r>
          </w:p>
        </w:tc>
        <w:tc>
          <w:tcPr>
            <w:tcW w:w="758"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工作</w:t>
            </w:r>
          </w:p>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598" w:type="pct"/>
            <w:vMerge w:val="restar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95" w:type="pct"/>
            <w:vMerge w:val="restar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044" w:type="pct"/>
            <w:gridSpan w:val="4"/>
            <w:vAlign w:val="center"/>
          </w:tcPr>
          <w:p>
            <w:pPr>
              <w:widowControl/>
              <w:pBdr>
                <w:top w:val="none" w:color="auto" w:sz="0" w:space="1"/>
                <w:left w:val="none" w:color="auto" w:sz="0" w:space="4"/>
                <w:bottom w:val="none" w:color="auto" w:sz="0" w:space="1"/>
                <w:right w:val="none" w:color="auto" w:sz="0" w:space="4"/>
              </w:pBdr>
              <w:ind w:right="400"/>
              <w:jc w:val="center"/>
              <w:rPr>
                <w:rFonts w:hint="eastAsia"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195" w:type="pct"/>
            <w:gridSpan w:val="5"/>
            <w:vMerge w:val="restar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gridSpan w:val="2"/>
            <w:vAlign w:val="center"/>
          </w:tcPr>
          <w:p>
            <w:pPr>
              <w:pBdr>
                <w:top w:val="none" w:color="auto" w:sz="0" w:space="1"/>
                <w:left w:val="none" w:color="auto" w:sz="0" w:space="4"/>
                <w:bottom w:val="none" w:color="auto" w:sz="0" w:space="1"/>
                <w:right w:val="none" w:color="auto" w:sz="0" w:space="4"/>
              </w:pBdr>
              <w:jc w:val="center"/>
              <w:rPr>
                <w:rFonts w:hint="eastAsia"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758" w:type="pct"/>
            <w:gridSpan w:val="2"/>
            <w:vMerge w:val="restart"/>
            <w:vAlign w:val="center"/>
          </w:tcPr>
          <w:p>
            <w:pPr>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ind w:right="400"/>
              <w:jc w:val="center"/>
            </w:pPr>
          </w:p>
        </w:tc>
        <w:tc>
          <w:tcPr>
            <w:tcW w:w="598" w:type="pct"/>
            <w:vMerge w:val="continue"/>
            <w:vAlign w:val="center"/>
          </w:tcPr>
          <w:p>
            <w:pPr>
              <w:widowControl/>
              <w:pBdr>
                <w:top w:val="none" w:color="auto" w:sz="0" w:space="1"/>
                <w:left w:val="none" w:color="auto" w:sz="0" w:space="4"/>
                <w:bottom w:val="none" w:color="auto" w:sz="0" w:space="1"/>
                <w:right w:val="none" w:color="auto" w:sz="0" w:space="4"/>
              </w:pBdr>
              <w:ind w:right="400"/>
              <w:jc w:val="center"/>
            </w:pPr>
          </w:p>
        </w:tc>
        <w:tc>
          <w:tcPr>
            <w:tcW w:w="595" w:type="pct"/>
            <w:vMerge w:val="continue"/>
            <w:vAlign w:val="center"/>
          </w:tcPr>
          <w:p>
            <w:pPr>
              <w:widowControl/>
              <w:pBdr>
                <w:top w:val="none" w:color="auto" w:sz="0" w:space="1"/>
                <w:left w:val="none" w:color="auto" w:sz="0" w:space="4"/>
                <w:bottom w:val="none" w:color="auto" w:sz="0" w:space="1"/>
                <w:right w:val="none" w:color="auto" w:sz="0" w:space="4"/>
              </w:pBdr>
              <w:ind w:right="400"/>
              <w:jc w:val="center"/>
            </w:pPr>
          </w:p>
        </w:tc>
        <w:tc>
          <w:tcPr>
            <w:tcW w:w="52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hint="default" w:eastAsia="宋体"/>
                <w:lang w:val="en-US" w:eastAsia="zh-CN"/>
              </w:rPr>
            </w:pPr>
            <w:r>
              <w:rPr>
                <w:rFonts w:hint="eastAsia"/>
                <w:lang w:val="en-US" w:eastAsia="zh-CN"/>
              </w:rPr>
              <w:t>男</w:t>
            </w:r>
          </w:p>
        </w:tc>
        <w:tc>
          <w:tcPr>
            <w:tcW w:w="522" w:type="pct"/>
            <w:vAlign w:val="center"/>
          </w:tcPr>
          <w:p>
            <w:pPr>
              <w:widowControl/>
              <w:pBdr>
                <w:top w:val="none" w:color="auto" w:sz="0" w:space="1"/>
                <w:left w:val="none" w:color="auto" w:sz="0" w:space="4"/>
                <w:bottom w:val="none" w:color="auto" w:sz="0" w:space="1"/>
                <w:right w:val="none" w:color="auto" w:sz="0" w:space="4"/>
              </w:pBdr>
              <w:ind w:right="400"/>
              <w:jc w:val="center"/>
              <w:rPr>
                <w:rFonts w:hint="eastAsia" w:eastAsia="宋体"/>
                <w:lang w:val="en-US" w:eastAsia="zh-CN"/>
              </w:rPr>
            </w:pPr>
            <w:r>
              <w:rPr>
                <w:rFonts w:hint="eastAsia"/>
                <w:lang w:val="en-US" w:eastAsia="zh-CN"/>
              </w:rPr>
              <w:t>女</w:t>
            </w:r>
          </w:p>
        </w:tc>
        <w:tc>
          <w:tcPr>
            <w:tcW w:w="1195" w:type="pct"/>
            <w:gridSpan w:val="5"/>
            <w:vMerge w:val="continue"/>
            <w:vAlign w:val="center"/>
          </w:tcPr>
          <w:p>
            <w:pPr>
              <w:widowControl/>
              <w:pBdr>
                <w:top w:val="none" w:color="auto" w:sz="0" w:space="1"/>
                <w:left w:val="none" w:color="auto" w:sz="0" w:space="4"/>
                <w:bottom w:val="none" w:color="auto" w:sz="0" w:space="1"/>
                <w:right w:val="none" w:color="auto" w:sz="0" w:space="4"/>
              </w:pBdr>
              <w:ind w:right="400"/>
              <w:jc w:val="center"/>
            </w:pPr>
          </w:p>
        </w:tc>
        <w:tc>
          <w:tcPr>
            <w:tcW w:w="257" w:type="pct"/>
            <w:vAlign w:val="center"/>
          </w:tcPr>
          <w:p>
            <w:pPr>
              <w:widowControl/>
              <w:pBdr>
                <w:top w:val="none" w:color="auto" w:sz="0" w:space="1"/>
                <w:left w:val="none" w:color="auto" w:sz="0" w:space="4"/>
                <w:bottom w:val="none" w:color="auto" w:sz="0" w:space="1"/>
                <w:right w:val="none" w:color="auto" w:sz="0" w:space="4"/>
              </w:pBdr>
              <w:ind w:right="400"/>
              <w:jc w:val="center"/>
              <w:rPr>
                <w:rFonts w:hint="eastAsia" w:eastAsia="宋体"/>
                <w:lang w:val="en-US" w:eastAsia="zh-CN"/>
              </w:rPr>
            </w:pPr>
            <w:r>
              <w:rPr>
                <w:rFonts w:hint="eastAsia"/>
                <w:lang w:val="en-US" w:eastAsia="zh-CN"/>
              </w:rPr>
              <w:t>男</w:t>
            </w:r>
          </w:p>
        </w:tc>
        <w:tc>
          <w:tcPr>
            <w:tcW w:w="257" w:type="pct"/>
            <w:vAlign w:val="center"/>
          </w:tcPr>
          <w:p>
            <w:pPr>
              <w:widowControl/>
              <w:pBdr>
                <w:top w:val="none" w:color="auto" w:sz="0" w:space="1"/>
                <w:left w:val="none" w:color="auto" w:sz="0" w:space="4"/>
                <w:bottom w:val="none" w:color="auto" w:sz="0" w:space="1"/>
                <w:right w:val="none" w:color="auto" w:sz="0" w:space="4"/>
              </w:pBdr>
              <w:ind w:right="400"/>
              <w:jc w:val="center"/>
              <w:rPr>
                <w:rFonts w:hint="eastAsia" w:eastAsia="宋体"/>
                <w:lang w:val="en-US" w:eastAsia="zh-CN"/>
              </w:rPr>
            </w:pPr>
            <w:r>
              <w:rPr>
                <w:rFonts w:hint="eastAsia"/>
                <w:lang w:val="en-US" w:eastAsia="zh-CN"/>
              </w:rPr>
              <w:t>女</w:t>
            </w:r>
          </w:p>
        </w:tc>
        <w:tc>
          <w:tcPr>
            <w:tcW w:w="758" w:type="pct"/>
            <w:gridSpan w:val="2"/>
            <w:vMerge w:val="continue"/>
            <w:vAlign w:val="center"/>
          </w:tcPr>
          <w:p>
            <w:pPr>
              <w:widowControl/>
              <w:pBdr>
                <w:top w:val="none" w:color="auto" w:sz="0" w:space="1"/>
                <w:left w:val="none" w:color="auto" w:sz="0" w:space="4"/>
                <w:bottom w:val="none" w:color="auto" w:sz="0" w:space="1"/>
                <w:right w:val="none" w:color="auto" w:sz="0" w:space="4"/>
              </w:pBdr>
              <w:ind w:right="40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ind w:right="400"/>
              <w:jc w:val="center"/>
            </w:pPr>
          </w:p>
        </w:tc>
        <w:tc>
          <w:tcPr>
            <w:tcW w:w="598" w:type="pct"/>
            <w:vMerge w:val="continue"/>
            <w:vAlign w:val="center"/>
          </w:tcPr>
          <w:p>
            <w:pPr>
              <w:widowControl/>
              <w:pBdr>
                <w:top w:val="none" w:color="auto" w:sz="0" w:space="1"/>
                <w:left w:val="none" w:color="auto" w:sz="0" w:space="4"/>
                <w:bottom w:val="none" w:color="auto" w:sz="0" w:space="1"/>
                <w:right w:val="none" w:color="auto" w:sz="0" w:space="4"/>
              </w:pBdr>
              <w:ind w:right="400"/>
              <w:jc w:val="center"/>
            </w:pPr>
          </w:p>
        </w:tc>
        <w:tc>
          <w:tcPr>
            <w:tcW w:w="595" w:type="pct"/>
            <w:vMerge w:val="continue"/>
            <w:vAlign w:val="center"/>
          </w:tcPr>
          <w:p>
            <w:pPr>
              <w:widowControl/>
              <w:pBdr>
                <w:top w:val="none" w:color="auto" w:sz="0" w:space="1"/>
                <w:left w:val="none" w:color="auto" w:sz="0" w:space="4"/>
                <w:bottom w:val="none" w:color="auto" w:sz="0" w:space="1"/>
                <w:right w:val="none" w:color="auto" w:sz="0" w:space="4"/>
              </w:pBdr>
              <w:ind w:right="400"/>
              <w:jc w:val="center"/>
            </w:pPr>
          </w:p>
        </w:tc>
        <w:tc>
          <w:tcPr>
            <w:tcW w:w="522" w:type="pct"/>
            <w:gridSpan w:val="3"/>
            <w:vAlign w:val="center"/>
          </w:tcPr>
          <w:p>
            <w:pPr>
              <w:widowControl/>
              <w:pBdr>
                <w:top w:val="none" w:color="auto" w:sz="0" w:space="1"/>
                <w:left w:val="none" w:color="auto" w:sz="0" w:space="4"/>
                <w:bottom w:val="none" w:color="auto" w:sz="0" w:space="1"/>
                <w:right w:val="none" w:color="auto" w:sz="0" w:space="4"/>
              </w:pBdr>
              <w:ind w:right="400"/>
              <w:jc w:val="cente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2" w:type="pct"/>
            <w:vAlign w:val="center"/>
          </w:tcPr>
          <w:p>
            <w:pPr>
              <w:widowControl/>
              <w:pBdr>
                <w:top w:val="none" w:color="auto" w:sz="0" w:space="1"/>
                <w:left w:val="none" w:color="auto" w:sz="0" w:space="4"/>
                <w:bottom w:val="none" w:color="auto" w:sz="0" w:space="1"/>
                <w:right w:val="none" w:color="auto" w:sz="0" w:space="4"/>
              </w:pBdr>
              <w:ind w:right="400"/>
              <w:jc w:val="cente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195" w:type="pct"/>
            <w:gridSpan w:val="5"/>
            <w:vMerge w:val="continue"/>
            <w:vAlign w:val="center"/>
          </w:tcPr>
          <w:p>
            <w:pPr>
              <w:widowControl/>
              <w:pBdr>
                <w:top w:val="none" w:color="auto" w:sz="0" w:space="1"/>
                <w:left w:val="none" w:color="auto" w:sz="0" w:space="4"/>
                <w:bottom w:val="none" w:color="auto" w:sz="0" w:space="1"/>
                <w:right w:val="none" w:color="auto" w:sz="0" w:space="4"/>
              </w:pBdr>
              <w:ind w:right="400"/>
              <w:jc w:val="center"/>
            </w:pPr>
          </w:p>
        </w:tc>
        <w:tc>
          <w:tcPr>
            <w:tcW w:w="257" w:type="pct"/>
            <w:vAlign w:val="center"/>
          </w:tcPr>
          <w:p>
            <w:pPr>
              <w:widowControl/>
              <w:pBdr>
                <w:top w:val="none" w:color="auto" w:sz="0" w:space="1"/>
                <w:left w:val="none" w:color="auto" w:sz="0" w:space="4"/>
                <w:bottom w:val="none" w:color="auto" w:sz="0" w:space="1"/>
                <w:right w:val="none" w:color="auto" w:sz="0" w:space="4"/>
              </w:pBdr>
              <w:ind w:right="400"/>
              <w:jc w:val="cente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257" w:type="pct"/>
            <w:vAlign w:val="center"/>
          </w:tcPr>
          <w:p>
            <w:pPr>
              <w:widowControl/>
              <w:pBdr>
                <w:top w:val="none" w:color="auto" w:sz="0" w:space="1"/>
                <w:left w:val="none" w:color="auto" w:sz="0" w:space="4"/>
                <w:bottom w:val="none" w:color="auto" w:sz="0" w:space="1"/>
                <w:right w:val="none" w:color="auto" w:sz="0" w:space="4"/>
              </w:pBdr>
              <w:ind w:right="400"/>
              <w:jc w:val="cente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758" w:type="pct"/>
            <w:gridSpan w:val="2"/>
            <w:vMerge w:val="continue"/>
            <w:vAlign w:val="center"/>
          </w:tcPr>
          <w:p>
            <w:pPr>
              <w:widowControl/>
              <w:pBdr>
                <w:top w:val="none" w:color="auto" w:sz="0" w:space="1"/>
                <w:left w:val="none" w:color="auto" w:sz="0" w:space="4"/>
                <w:bottom w:val="none" w:color="auto" w:sz="0" w:space="1"/>
                <w:right w:val="none" w:color="auto" w:sz="0" w:space="4"/>
              </w:pBdr>
              <w:ind w:right="40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户籍</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京籍</w:t>
            </w:r>
          </w:p>
        </w:tc>
        <w:tc>
          <w:tcPr>
            <w:tcW w:w="1044" w:type="pct"/>
            <w:gridSpan w:val="4"/>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非京籍</w:t>
            </w:r>
          </w:p>
        </w:tc>
        <w:tc>
          <w:tcPr>
            <w:tcW w:w="671"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境外人员</w:t>
            </w:r>
          </w:p>
        </w:tc>
        <w:tc>
          <w:tcPr>
            <w:tcW w:w="758"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学历结构</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博士及以上</w:t>
            </w:r>
          </w:p>
        </w:tc>
        <w:tc>
          <w:tcPr>
            <w:tcW w:w="1044" w:type="pct"/>
            <w:gridSpan w:val="4"/>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硕士（含在职研究生）</w:t>
            </w:r>
          </w:p>
        </w:tc>
        <w:tc>
          <w:tcPr>
            <w:tcW w:w="671"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本科</w:t>
            </w:r>
          </w:p>
        </w:tc>
        <w:tc>
          <w:tcPr>
            <w:tcW w:w="758"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大专</w:t>
            </w:r>
          </w:p>
        </w:tc>
        <w:tc>
          <w:tcPr>
            <w:tcW w:w="1044" w:type="pct"/>
            <w:gridSpan w:val="4"/>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中专</w:t>
            </w:r>
          </w:p>
        </w:tc>
        <w:tc>
          <w:tcPr>
            <w:tcW w:w="671"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高中及以下</w:t>
            </w:r>
          </w:p>
        </w:tc>
        <w:tc>
          <w:tcPr>
            <w:tcW w:w="758"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职称结构</w:t>
            </w:r>
          </w:p>
        </w:tc>
        <w:tc>
          <w:tcPr>
            <w:tcW w:w="598"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高级职称</w:t>
            </w:r>
          </w:p>
        </w:tc>
        <w:tc>
          <w:tcPr>
            <w:tcW w:w="595"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49"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中级职称</w:t>
            </w:r>
          </w:p>
        </w:tc>
        <w:tc>
          <w:tcPr>
            <w:tcW w:w="595"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初级职称</w:t>
            </w:r>
          </w:p>
        </w:tc>
        <w:tc>
          <w:tcPr>
            <w:tcW w:w="671"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无职称</w:t>
            </w:r>
          </w:p>
        </w:tc>
        <w:tc>
          <w:tcPr>
            <w:tcW w:w="758"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其中：高级社工师</w:t>
            </w:r>
          </w:p>
        </w:tc>
        <w:tc>
          <w:tcPr>
            <w:tcW w:w="1044" w:type="pct"/>
            <w:gridSpan w:val="4"/>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社工师</w:t>
            </w:r>
          </w:p>
        </w:tc>
        <w:tc>
          <w:tcPr>
            <w:tcW w:w="671"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助理社工师</w:t>
            </w:r>
          </w:p>
        </w:tc>
        <w:tc>
          <w:tcPr>
            <w:tcW w:w="758"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292" w:type="pc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年龄结构</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35岁（含）及以下</w:t>
            </w:r>
          </w:p>
        </w:tc>
        <w:tc>
          <w:tcPr>
            <w:tcW w:w="1044" w:type="pct"/>
            <w:gridSpan w:val="4"/>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35岁以上-60岁（含）</w:t>
            </w:r>
          </w:p>
        </w:tc>
        <w:tc>
          <w:tcPr>
            <w:tcW w:w="671"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60岁以上</w:t>
            </w:r>
          </w:p>
        </w:tc>
        <w:tc>
          <w:tcPr>
            <w:tcW w:w="758"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在本单位工作年限</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华文中宋" w:hAnsi="华文中宋" w:eastAsia="华文中宋" w:cs="宋体"/>
                <w:color w:val="000000" w:themeColor="text1"/>
                <w:kern w:val="0"/>
                <w:sz w:val="22"/>
                <w:szCs w:val="22"/>
                <w14:textFill>
                  <w14:solidFill>
                    <w14:schemeClr w14:val="tx1"/>
                  </w14:solidFill>
                </w14:textFill>
              </w:rPr>
            </w:pPr>
            <w:r>
              <w:rPr>
                <w:rFonts w:hint="eastAsia" w:ascii="华文中宋" w:hAnsi="华文中宋" w:eastAsia="华文中宋" w:cs="宋体"/>
                <w:color w:val="000000" w:themeColor="text1"/>
                <w:kern w:val="0"/>
                <w:sz w:val="22"/>
                <w:szCs w:val="22"/>
                <w14:textFill>
                  <w14:solidFill>
                    <w14:schemeClr w14:val="tx1"/>
                  </w14:solidFill>
                </w14:textFill>
              </w:rPr>
              <w:t>1年以内（含）的</w:t>
            </w:r>
          </w:p>
        </w:tc>
        <w:tc>
          <w:tcPr>
            <w:tcW w:w="1044" w:type="pct"/>
            <w:gridSpan w:val="4"/>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1年至3年（含）的</w:t>
            </w:r>
          </w:p>
        </w:tc>
        <w:tc>
          <w:tcPr>
            <w:tcW w:w="1710" w:type="pct"/>
            <w:gridSpan w:val="7"/>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3年至10年（含）的</w:t>
            </w:r>
          </w:p>
        </w:tc>
        <w:tc>
          <w:tcPr>
            <w:tcW w:w="758"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10年以上的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p>
        </w:tc>
        <w:tc>
          <w:tcPr>
            <w:tcW w:w="1193" w:type="pct"/>
            <w:gridSpan w:val="2"/>
            <w:vAlign w:val="center"/>
          </w:tcPr>
          <w:p>
            <w:pPr>
              <w:widowControl/>
              <w:pBdr>
                <w:top w:val="none" w:color="auto" w:sz="0" w:space="1"/>
                <w:left w:val="none" w:color="auto" w:sz="0" w:space="4"/>
                <w:bottom w:val="none" w:color="auto" w:sz="0" w:space="1"/>
                <w:right w:val="none" w:color="auto" w:sz="0" w:space="4"/>
              </w:pBdr>
              <w:rPr>
                <w:rFonts w:ascii="华文中宋" w:hAnsi="华文中宋" w:eastAsia="华文中宋" w:cs="宋体"/>
                <w:color w:val="000000" w:themeColor="text1"/>
                <w:kern w:val="0"/>
                <w:sz w:val="22"/>
                <w:szCs w:val="22"/>
                <w14:textFill>
                  <w14:solidFill>
                    <w14:schemeClr w14:val="tx1"/>
                  </w14:solidFill>
                </w14:textFill>
              </w:rPr>
            </w:pPr>
          </w:p>
        </w:tc>
        <w:tc>
          <w:tcPr>
            <w:tcW w:w="1044" w:type="pct"/>
            <w:gridSpan w:val="4"/>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p>
        </w:tc>
        <w:tc>
          <w:tcPr>
            <w:tcW w:w="1710" w:type="pct"/>
            <w:gridSpan w:val="7"/>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p>
        </w:tc>
        <w:tc>
          <w:tcPr>
            <w:tcW w:w="758"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工资薪酬</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执行工资制度</w:t>
            </w:r>
          </w:p>
        </w:tc>
        <w:tc>
          <w:tcPr>
            <w:tcW w:w="1044" w:type="pct"/>
            <w:gridSpan w:val="4"/>
            <w:vAlign w:val="center"/>
          </w:tcPr>
          <w:p>
            <w:pPr>
              <w:widowControl/>
              <w:pBdr>
                <w:top w:val="none" w:color="auto" w:sz="0" w:space="1"/>
                <w:left w:val="none" w:color="auto" w:sz="0" w:space="4"/>
                <w:bottom w:val="none" w:color="auto" w:sz="0" w:space="1"/>
                <w:right w:val="none" w:color="auto" w:sz="0" w:space="4"/>
              </w:pBdr>
              <w:rPr>
                <w:rFonts w:ascii="华文中宋" w:hAnsi="华文中宋" w:eastAsia="华文中宋" w:cs="宋体"/>
                <w:color w:val="000000" w:themeColor="text1"/>
                <w:kern w:val="0"/>
                <w:sz w:val="22"/>
                <w:szCs w:val="22"/>
                <w14:textFill>
                  <w14:solidFill>
                    <w14:schemeClr w14:val="tx1"/>
                  </w14:solidFill>
                </w14:textFill>
              </w:rPr>
            </w:pPr>
          </w:p>
        </w:tc>
        <w:tc>
          <w:tcPr>
            <w:tcW w:w="370" w:type="pct"/>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年工资总额</w:t>
            </w:r>
          </w:p>
        </w:tc>
        <w:tc>
          <w:tcPr>
            <w:tcW w:w="372" w:type="pct"/>
            <w:gridSpan w:val="2"/>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52" w:type="pct"/>
            <w:gridSpan w:val="2"/>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专职人员工资总额</w:t>
            </w:r>
          </w:p>
        </w:tc>
        <w:tc>
          <w:tcPr>
            <w:tcW w:w="514"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4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其他人员工资总额</w:t>
            </w:r>
          </w:p>
        </w:tc>
        <w:tc>
          <w:tcPr>
            <w:tcW w:w="310"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93"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负责人年工资标准</w:t>
            </w:r>
          </w:p>
        </w:tc>
        <w:tc>
          <w:tcPr>
            <w:tcW w:w="1044" w:type="pct"/>
            <w:gridSpan w:val="4"/>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370" w:type="pct"/>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部门负责人年工资标准</w:t>
            </w:r>
          </w:p>
        </w:tc>
        <w:tc>
          <w:tcPr>
            <w:tcW w:w="372"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52"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工作人员年工资标准</w:t>
            </w:r>
          </w:p>
        </w:tc>
        <w:tc>
          <w:tcPr>
            <w:tcW w:w="514"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4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从业人员平均年工资</w:t>
            </w:r>
          </w:p>
        </w:tc>
        <w:tc>
          <w:tcPr>
            <w:tcW w:w="310"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b/>
                <w:bCs/>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社会保障</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签订劳动合同</w:t>
            </w:r>
          </w:p>
        </w:tc>
        <w:tc>
          <w:tcPr>
            <w:tcW w:w="1044" w:type="pct"/>
            <w:gridSpan w:val="4"/>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710" w:type="pct"/>
            <w:gridSpan w:val="7"/>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参加社会保险</w:t>
            </w:r>
          </w:p>
        </w:tc>
        <w:tc>
          <w:tcPr>
            <w:tcW w:w="758"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参加住房公积金</w:t>
            </w:r>
          </w:p>
        </w:tc>
        <w:tc>
          <w:tcPr>
            <w:tcW w:w="411" w:type="pct"/>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632" w:type="pct"/>
            <w:gridSpan w:val="3"/>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参加补充医疗保险</w:t>
            </w:r>
          </w:p>
        </w:tc>
        <w:tc>
          <w:tcPr>
            <w:tcW w:w="924" w:type="pct"/>
            <w:gridSpan w:val="4"/>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786" w:type="pct"/>
            <w:gridSpan w:val="3"/>
          </w:tcPr>
          <w:p>
            <w:pPr>
              <w:widowControl/>
              <w:pBdr>
                <w:top w:val="none" w:color="auto" w:sz="0" w:space="1"/>
                <w:left w:val="none" w:color="auto" w:sz="0" w:space="4"/>
                <w:bottom w:val="none" w:color="auto" w:sz="0" w:space="1"/>
                <w:right w:val="none" w:color="auto" w:sz="0" w:space="4"/>
              </w:pBdr>
              <w:ind w:right="6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参加商业保险</w:t>
            </w:r>
          </w:p>
        </w:tc>
        <w:tc>
          <w:tcPr>
            <w:tcW w:w="758" w:type="pct"/>
            <w:gridSpan w:val="2"/>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志愿者情况</w:t>
            </w: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志愿者岗位数</w:t>
            </w:r>
          </w:p>
        </w:tc>
        <w:tc>
          <w:tcPr>
            <w:tcW w:w="1044" w:type="pct"/>
            <w:gridSpan w:val="4"/>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个</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710" w:type="pct"/>
            <w:gridSpan w:val="7"/>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志愿者人数</w:t>
            </w:r>
          </w:p>
        </w:tc>
        <w:tc>
          <w:tcPr>
            <w:tcW w:w="758" w:type="pct"/>
            <w:gridSpan w:val="2"/>
            <w:vAlign w:val="center"/>
          </w:tcPr>
          <w:p>
            <w:pPr>
              <w:widowControl/>
              <w:pBdr>
                <w:top w:val="none" w:color="auto" w:sz="0" w:space="1"/>
                <w:left w:val="none" w:color="auto" w:sz="0" w:space="4"/>
                <w:bottom w:val="none" w:color="auto" w:sz="0" w:space="1"/>
                <w:right w:val="none" w:color="auto" w:sz="0" w:space="4"/>
              </w:pBdr>
              <w:ind w:left="220" w:right="400" w:hanging="220" w:hangingChars="1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2"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93"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志愿者服务人次数</w:t>
            </w:r>
          </w:p>
        </w:tc>
        <w:tc>
          <w:tcPr>
            <w:tcW w:w="1044" w:type="pct"/>
            <w:gridSpan w:val="4"/>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人次</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710" w:type="pct"/>
            <w:gridSpan w:val="7"/>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志愿服务时间</w:t>
            </w:r>
          </w:p>
        </w:tc>
        <w:tc>
          <w:tcPr>
            <w:tcW w:w="758"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小时 </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bl>
    <w:p>
      <w:pPr>
        <w:rPr>
          <w:rFonts w:ascii="宋体" w:hAnsi="宋体"/>
          <w:b/>
          <w:bCs/>
          <w:color w:val="FF0000"/>
          <w:szCs w:val="21"/>
        </w:rPr>
      </w:pPr>
    </w:p>
    <w:p>
      <w:pPr>
        <w:rPr>
          <w:rFonts w:hint="eastAsia" w:ascii="仿宋_GB2312" w:hAnsi="仿宋_GB2312" w:eastAsia="仿宋_GB2312" w:cs="仿宋_GB2312"/>
          <w:color w:val="FF0000"/>
          <w:szCs w:val="21"/>
        </w:rPr>
      </w:pPr>
      <w:r>
        <w:rPr>
          <w:rFonts w:hint="eastAsia"/>
          <w:b/>
          <w:bCs/>
          <w:color w:val="FF0000"/>
          <w:szCs w:val="21"/>
        </w:rPr>
        <w:t>填报说明：</w:t>
      </w:r>
    </w:p>
    <w:p>
      <w:pPr>
        <w:tabs>
          <w:tab w:val="left" w:pos="4963"/>
        </w:tabs>
        <w:rPr>
          <w:rFonts w:hint="eastAsia" w:ascii="宋体" w:hAnsi="宋体" w:cs="宋体"/>
          <w:color w:val="FF0000"/>
          <w:szCs w:val="21"/>
        </w:rPr>
      </w:pPr>
      <w:r>
        <w:rPr>
          <w:rFonts w:hint="eastAsia" w:ascii="宋体" w:hAnsi="宋体" w:cs="宋体"/>
          <w:color w:val="FF0000"/>
          <w:szCs w:val="21"/>
        </w:rPr>
        <w:t xml:space="preserve">从业人员总数 = 专职 + 兼职 = 男 + 女 </w:t>
      </w:r>
    </w:p>
    <w:p>
      <w:pPr>
        <w:tabs>
          <w:tab w:val="left" w:pos="4963"/>
        </w:tabs>
        <w:rPr>
          <w:rFonts w:hint="eastAsia" w:ascii="宋体" w:hAnsi="宋体" w:cs="宋体"/>
          <w:color w:val="FF0000"/>
          <w:szCs w:val="21"/>
        </w:rPr>
      </w:pPr>
      <w:r>
        <w:rPr>
          <w:rFonts w:hint="eastAsia" w:ascii="宋体" w:hAnsi="宋体" w:cs="宋体"/>
          <w:color w:val="FF0000"/>
          <w:szCs w:val="21"/>
        </w:rPr>
        <w:t>从业人员总数 = 学历合计 = 年龄合计 = 职称合计(不含其中) = 在本单位工作年限合计</w:t>
      </w:r>
    </w:p>
    <w:p>
      <w:pPr>
        <w:tabs>
          <w:tab w:val="left" w:pos="4963"/>
        </w:tabs>
        <w:rPr>
          <w:rFonts w:hint="eastAsia" w:ascii="宋体" w:hAnsi="宋体" w:cs="宋体"/>
          <w:color w:val="FF0000"/>
          <w:szCs w:val="21"/>
        </w:rPr>
      </w:pPr>
      <w:r>
        <w:rPr>
          <w:rFonts w:hint="eastAsia" w:ascii="宋体" w:hAnsi="宋体" w:cs="宋体"/>
          <w:color w:val="FF0000"/>
          <w:szCs w:val="21"/>
        </w:rPr>
        <w:t>执行工资制度包括：1行政机关、2参照全额拨款事业单位、3参照差额拨款事业单位、4参照自收自支事业单位、5自定岗位</w:t>
      </w:r>
    </w:p>
    <w:p>
      <w:pPr>
        <w:rPr>
          <w:rFonts w:ascii="宋体" w:hAnsi="宋体"/>
          <w:b/>
          <w:bCs/>
          <w:color w:val="FF0000"/>
          <w:szCs w:val="21"/>
        </w:rPr>
      </w:pPr>
    </w:p>
    <w:p/>
    <w:p>
      <w:pPr>
        <w:outlineLvl w:val="0"/>
        <w:rPr>
          <w:rFonts w:ascii="宋体" w:hAnsi="宋体"/>
          <w:b/>
          <w:sz w:val="24"/>
        </w:rPr>
      </w:pPr>
      <w:r>
        <w:rPr>
          <w:rFonts w:hint="eastAsia"/>
          <w:b/>
          <w:sz w:val="24"/>
        </w:rPr>
        <w:t>（七）专项基金及持有股权的实体基本情况</w:t>
      </w:r>
    </w:p>
    <w:p>
      <w:pPr>
        <w:pStyle w:val="8"/>
        <w:numPr>
          <w:ilvl w:val="0"/>
          <w:numId w:val="0"/>
        </w:numPr>
        <w:ind w:firstLineChars="0"/>
        <w:rPr>
          <w:rFonts w:ascii="宋体" w:hAnsi="宋体"/>
          <w:b/>
          <w:bCs/>
          <w:sz w:val="24"/>
        </w:rPr>
      </w:pPr>
      <w:r>
        <w:rPr>
          <w:rFonts w:hint="eastAsia" w:ascii="宋体" w:hAnsi="宋体"/>
          <w:b/>
          <w:bCs/>
          <w:sz w:val="24"/>
        </w:rPr>
        <w:t>专项基金情况</w:t>
      </w:r>
    </w:p>
    <w:p>
      <w:pPr>
        <w:pStyle w:val="8"/>
        <w:ind w:left="720" w:firstLine="0" w:firstLineChars="0"/>
        <w:rPr>
          <w:rFonts w:ascii="宋体" w:hAnsi="宋体"/>
          <w:b/>
          <w:bCs/>
          <w:sz w:val="24"/>
        </w:rPr>
      </w:pPr>
    </w:p>
    <w:tbl>
      <w:tblPr>
        <w:tblStyle w:val="14"/>
        <w:tblW w:w="11865" w:type="dxa"/>
        <w:tblInd w:w="-1805"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fixed"/>
        <w:tblCellMar>
          <w:top w:w="0" w:type="dxa"/>
          <w:left w:w="108" w:type="dxa"/>
          <w:bottom w:w="0" w:type="dxa"/>
          <w:right w:w="108" w:type="dxa"/>
        </w:tblCellMar>
      </w:tblPr>
      <w:tblGrid>
        <w:gridCol w:w="421"/>
        <w:gridCol w:w="670"/>
        <w:gridCol w:w="993"/>
        <w:gridCol w:w="1134"/>
        <w:gridCol w:w="850"/>
        <w:gridCol w:w="709"/>
        <w:gridCol w:w="992"/>
        <w:gridCol w:w="851"/>
        <w:gridCol w:w="850"/>
        <w:gridCol w:w="709"/>
        <w:gridCol w:w="992"/>
        <w:gridCol w:w="1134"/>
        <w:gridCol w:w="851"/>
        <w:gridCol w:w="709"/>
      </w:tblGrid>
      <w:tr>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930" w:hRule="atLeast"/>
        </w:trPr>
        <w:tc>
          <w:tcPr>
            <w:tcW w:w="421" w:type="dxa"/>
            <w:tcBorders>
              <w:top w:val="single" w:color="auto" w:sz="4" w:space="0"/>
              <w:bottom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序号</w:t>
            </w:r>
          </w:p>
        </w:tc>
        <w:tc>
          <w:tcPr>
            <w:tcW w:w="670" w:type="dxa"/>
            <w:tcBorders>
              <w:top w:val="single" w:color="auto" w:sz="4" w:space="0"/>
              <w:bottom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专项基金名称</w:t>
            </w:r>
          </w:p>
        </w:tc>
        <w:tc>
          <w:tcPr>
            <w:tcW w:w="993" w:type="dxa"/>
            <w:tcBorders>
              <w:top w:val="single" w:color="auto" w:sz="4" w:space="0"/>
              <w:bottom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成立时间</w:t>
            </w:r>
          </w:p>
        </w:tc>
        <w:tc>
          <w:tcPr>
            <w:tcW w:w="1134" w:type="dxa"/>
            <w:tcBorders>
              <w:top w:val="single" w:color="auto" w:sz="4" w:space="0"/>
              <w:bottom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发起人</w:t>
            </w:r>
          </w:p>
        </w:tc>
        <w:tc>
          <w:tcPr>
            <w:tcW w:w="850" w:type="dxa"/>
            <w:tcBorders>
              <w:top w:val="single" w:color="auto" w:sz="4" w:space="0"/>
              <w:bottom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出资人</w:t>
            </w:r>
          </w:p>
        </w:tc>
        <w:tc>
          <w:tcPr>
            <w:tcW w:w="709" w:type="dxa"/>
            <w:tcBorders>
              <w:top w:val="single" w:color="auto" w:sz="4" w:space="0"/>
              <w:bottom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负责人</w:t>
            </w:r>
          </w:p>
        </w:tc>
        <w:tc>
          <w:tcPr>
            <w:tcW w:w="992" w:type="dxa"/>
            <w:tcBorders>
              <w:top w:val="single" w:color="auto" w:sz="4" w:space="0"/>
              <w:bottom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使用帐户性质</w:t>
            </w:r>
          </w:p>
        </w:tc>
        <w:tc>
          <w:tcPr>
            <w:tcW w:w="851" w:type="dxa"/>
            <w:tcBorders>
              <w:top w:val="single" w:color="auto" w:sz="4" w:space="0"/>
              <w:bottom w:val="single" w:color="auto" w:sz="4" w:space="0"/>
            </w:tcBorders>
            <w:vAlign w:val="center"/>
          </w:tcPr>
          <w:p>
            <w:pPr>
              <w:rPr>
                <w:rFonts w:ascii="宋体" w:hAnsi="宋体"/>
                <w:sz w:val="22"/>
                <w:szCs w:val="22"/>
              </w:rPr>
            </w:pPr>
            <w:r>
              <w:rPr>
                <w:rFonts w:hint="eastAsia" w:ascii="宋体" w:hAnsi="宋体"/>
                <w:sz w:val="22"/>
                <w:szCs w:val="22"/>
              </w:rPr>
              <w:t>是否成立专项基金管理机构</w:t>
            </w:r>
          </w:p>
        </w:tc>
        <w:tc>
          <w:tcPr>
            <w:tcW w:w="850" w:type="dxa"/>
            <w:tcBorders>
              <w:top w:val="single" w:color="auto" w:sz="4" w:space="0"/>
              <w:bottom w:val="single" w:color="auto" w:sz="4" w:space="0"/>
            </w:tcBorders>
            <w:vAlign w:val="center"/>
          </w:tcPr>
          <w:p>
            <w:pPr>
              <w:rPr>
                <w:rFonts w:ascii="宋体" w:hAnsi="宋体"/>
                <w:sz w:val="22"/>
                <w:szCs w:val="22"/>
              </w:rPr>
            </w:pPr>
            <w:r>
              <w:rPr>
                <w:rFonts w:hint="eastAsia" w:ascii="宋体" w:hAnsi="宋体"/>
                <w:sz w:val="22"/>
                <w:szCs w:val="22"/>
              </w:rPr>
              <w:t>专项基金管理机构人数</w:t>
            </w:r>
          </w:p>
        </w:tc>
        <w:tc>
          <w:tcPr>
            <w:tcW w:w="709" w:type="dxa"/>
            <w:tcBorders>
              <w:top w:val="single" w:color="auto" w:sz="4" w:space="0"/>
              <w:bottom w:val="single" w:color="auto" w:sz="4" w:space="0"/>
            </w:tcBorders>
            <w:vAlign w:val="center"/>
          </w:tcPr>
          <w:p>
            <w:pPr>
              <w:rPr>
                <w:rFonts w:ascii="宋体" w:hAnsi="宋体"/>
                <w:sz w:val="22"/>
                <w:szCs w:val="22"/>
              </w:rPr>
            </w:pPr>
            <w:r>
              <w:rPr>
                <w:rFonts w:hint="eastAsia" w:ascii="宋体" w:hAnsi="宋体"/>
                <w:sz w:val="22"/>
                <w:szCs w:val="22"/>
              </w:rPr>
              <w:t>本年召开会议次数</w:t>
            </w:r>
          </w:p>
        </w:tc>
        <w:tc>
          <w:tcPr>
            <w:tcW w:w="992" w:type="dxa"/>
            <w:tcBorders>
              <w:top w:val="single" w:color="auto" w:sz="4" w:space="0"/>
              <w:bottom w:val="single" w:color="auto" w:sz="4" w:space="0"/>
            </w:tcBorders>
            <w:vAlign w:val="center"/>
          </w:tcPr>
          <w:p>
            <w:pPr>
              <w:rPr>
                <w:rFonts w:ascii="宋体" w:hAnsi="宋体"/>
                <w:sz w:val="22"/>
                <w:szCs w:val="22"/>
              </w:rPr>
            </w:pPr>
            <w:r>
              <w:rPr>
                <w:rFonts w:hint="eastAsia" w:ascii="宋体" w:hAnsi="宋体"/>
                <w:sz w:val="22"/>
                <w:szCs w:val="22"/>
              </w:rPr>
              <w:t>募集资</w:t>
            </w:r>
          </w:p>
          <w:p>
            <w:pPr>
              <w:rPr>
                <w:rFonts w:ascii="宋体" w:hAnsi="宋体"/>
                <w:sz w:val="22"/>
                <w:szCs w:val="22"/>
              </w:rPr>
            </w:pPr>
            <w:r>
              <w:rPr>
                <w:rFonts w:hint="eastAsia" w:ascii="宋体" w:hAnsi="宋体"/>
                <w:sz w:val="22"/>
                <w:szCs w:val="22"/>
              </w:rPr>
              <w:t>金来源</w:t>
            </w:r>
          </w:p>
        </w:tc>
        <w:tc>
          <w:tcPr>
            <w:tcW w:w="1134" w:type="dxa"/>
            <w:tcBorders>
              <w:top w:val="single" w:color="auto" w:sz="4" w:space="0"/>
              <w:bottom w:val="single" w:color="auto" w:sz="4" w:space="0"/>
            </w:tcBorders>
            <w:vAlign w:val="center"/>
          </w:tcPr>
          <w:p>
            <w:pPr>
              <w:rPr>
                <w:rFonts w:ascii="宋体" w:hAnsi="宋体"/>
                <w:sz w:val="22"/>
                <w:szCs w:val="22"/>
              </w:rPr>
            </w:pPr>
            <w:r>
              <w:rPr>
                <w:rFonts w:hint="eastAsia" w:ascii="宋体" w:hAnsi="宋体"/>
                <w:sz w:val="22"/>
                <w:szCs w:val="22"/>
              </w:rPr>
              <w:t>资金的使用是否符合基金会的管理制度和章程</w:t>
            </w:r>
          </w:p>
        </w:tc>
        <w:tc>
          <w:tcPr>
            <w:tcW w:w="851" w:type="dxa"/>
            <w:tcBorders>
              <w:top w:val="single" w:color="auto" w:sz="4" w:space="0"/>
              <w:bottom w:val="single" w:color="auto" w:sz="4" w:space="0"/>
            </w:tcBorders>
            <w:vAlign w:val="center"/>
          </w:tcPr>
          <w:p>
            <w:pPr>
              <w:rPr>
                <w:rFonts w:ascii="宋体" w:hAnsi="宋体"/>
                <w:sz w:val="22"/>
                <w:szCs w:val="22"/>
              </w:rPr>
            </w:pPr>
            <w:r>
              <w:rPr>
                <w:rFonts w:hint="eastAsia" w:ascii="宋体" w:hAnsi="宋体"/>
                <w:sz w:val="22"/>
                <w:szCs w:val="22"/>
              </w:rPr>
              <w:t>开展的公益项目名称</w:t>
            </w:r>
          </w:p>
        </w:tc>
        <w:tc>
          <w:tcPr>
            <w:tcW w:w="709" w:type="dxa"/>
            <w:tcBorders>
              <w:top w:val="single" w:color="auto" w:sz="4" w:space="0"/>
              <w:bottom w:val="single" w:color="auto" w:sz="4" w:space="0"/>
            </w:tcBorders>
            <w:vAlign w:val="center"/>
          </w:tcPr>
          <w:p>
            <w:pPr>
              <w:rPr>
                <w:rFonts w:ascii="宋体" w:hAnsi="宋体"/>
                <w:sz w:val="22"/>
                <w:szCs w:val="22"/>
              </w:rPr>
            </w:pPr>
            <w:r>
              <w:rPr>
                <w:rFonts w:hint="eastAsia" w:ascii="宋体" w:hAnsi="宋体"/>
                <w:sz w:val="22"/>
                <w:szCs w:val="22"/>
              </w:rPr>
              <w:t>信息公开的媒体</w:t>
            </w:r>
          </w:p>
        </w:tc>
      </w:tr>
      <w:tr>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6108" w:hRule="atLeast"/>
        </w:trPr>
        <w:tc>
          <w:tcPr>
            <w:tcW w:w="421" w:type="dxa"/>
            <w:tcBorders>
              <w:top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1</w:t>
            </w:r>
          </w:p>
        </w:tc>
        <w:tc>
          <w:tcPr>
            <w:tcW w:w="670" w:type="dxa"/>
            <w:tcBorders>
              <w:top w:val="single" w:color="auto" w:sz="4" w:space="0"/>
            </w:tcBorders>
            <w:vAlign w:val="center"/>
          </w:tcPr>
          <w:p>
            <w:pPr>
              <w:widowControl/>
              <w:jc w:val="left"/>
              <w:rPr>
                <w:rFonts w:ascii="宋体" w:hAnsi="宋体" w:cs="宋体"/>
                <w:kern w:val="0"/>
                <w:sz w:val="22"/>
                <w:szCs w:val="22"/>
              </w:rPr>
            </w:pPr>
          </w:p>
        </w:tc>
        <w:tc>
          <w:tcPr>
            <w:tcW w:w="993" w:type="dxa"/>
            <w:tcBorders>
              <w:top w:val="single" w:color="auto" w:sz="4" w:space="0"/>
            </w:tcBorders>
            <w:vAlign w:val="center"/>
          </w:tcPr>
          <w:p>
            <w:pPr>
              <w:widowControl/>
              <w:jc w:val="left"/>
              <w:rPr>
                <w:rFonts w:ascii="宋体" w:hAnsi="宋体" w:cs="宋体"/>
                <w:kern w:val="0"/>
                <w:sz w:val="22"/>
                <w:szCs w:val="22"/>
              </w:rPr>
            </w:pPr>
          </w:p>
        </w:tc>
        <w:tc>
          <w:tcPr>
            <w:tcW w:w="1134" w:type="dxa"/>
            <w:tcBorders>
              <w:top w:val="single" w:color="auto" w:sz="4" w:space="0"/>
            </w:tcBorders>
            <w:vAlign w:val="center"/>
          </w:tcPr>
          <w:p>
            <w:pPr>
              <w:widowControl/>
              <w:jc w:val="left"/>
              <w:rPr>
                <w:rFonts w:ascii="宋体" w:hAnsi="宋体" w:cs="宋体"/>
                <w:kern w:val="0"/>
                <w:sz w:val="22"/>
                <w:szCs w:val="22"/>
              </w:rPr>
            </w:pPr>
          </w:p>
        </w:tc>
        <w:tc>
          <w:tcPr>
            <w:tcW w:w="850" w:type="dxa"/>
            <w:tcBorders>
              <w:top w:val="single" w:color="auto" w:sz="4" w:space="0"/>
            </w:tcBorders>
            <w:vAlign w:val="center"/>
          </w:tcPr>
          <w:p>
            <w:pPr>
              <w:widowControl/>
              <w:jc w:val="left"/>
              <w:rPr>
                <w:rFonts w:ascii="宋体" w:hAnsi="宋体" w:cs="宋体"/>
                <w:kern w:val="0"/>
                <w:sz w:val="22"/>
                <w:szCs w:val="22"/>
              </w:rPr>
            </w:pPr>
          </w:p>
        </w:tc>
        <w:tc>
          <w:tcPr>
            <w:tcW w:w="709" w:type="dxa"/>
            <w:tcBorders>
              <w:top w:val="single" w:color="auto" w:sz="4" w:space="0"/>
            </w:tcBorders>
            <w:vAlign w:val="center"/>
          </w:tcPr>
          <w:p>
            <w:pPr>
              <w:widowControl/>
              <w:jc w:val="left"/>
              <w:rPr>
                <w:rFonts w:ascii="宋体" w:hAnsi="宋体" w:cs="宋体"/>
                <w:kern w:val="0"/>
                <w:sz w:val="22"/>
                <w:szCs w:val="22"/>
              </w:rPr>
            </w:pPr>
          </w:p>
        </w:tc>
        <w:tc>
          <w:tcPr>
            <w:tcW w:w="992" w:type="dxa"/>
            <w:tcBorders>
              <w:top w:val="single" w:color="auto" w:sz="4" w:space="0"/>
            </w:tcBorders>
            <w:vAlign w:val="center"/>
          </w:tcPr>
          <w:p>
            <w:pPr>
              <w:widowControl/>
              <w:jc w:val="left"/>
              <w:rPr>
                <w:rFonts w:eastAsia="Times New Roman"/>
                <w:kern w:val="0"/>
                <w:sz w:val="22"/>
                <w:szCs w:val="22"/>
              </w:rPr>
            </w:pPr>
          </w:p>
        </w:tc>
        <w:tc>
          <w:tcPr>
            <w:tcW w:w="851" w:type="dxa"/>
            <w:tcBorders>
              <w:top w:val="single" w:color="auto" w:sz="4" w:space="0"/>
            </w:tcBorders>
            <w:vAlign w:val="center"/>
          </w:tcPr>
          <w:p>
            <w:pPr>
              <w:jc w:val="left"/>
              <w:rPr>
                <w:rFonts w:ascii="宋体" w:hAnsi="宋体"/>
                <w:sz w:val="22"/>
                <w:szCs w:val="22"/>
              </w:rPr>
            </w:pPr>
          </w:p>
        </w:tc>
        <w:tc>
          <w:tcPr>
            <w:tcW w:w="850" w:type="dxa"/>
            <w:tcBorders>
              <w:top w:val="single" w:color="auto" w:sz="4" w:space="0"/>
            </w:tcBorders>
            <w:vAlign w:val="center"/>
          </w:tcPr>
          <w:p>
            <w:pPr>
              <w:rPr>
                <w:rFonts w:ascii="宋体" w:hAnsi="宋体"/>
                <w:sz w:val="22"/>
                <w:szCs w:val="22"/>
              </w:rPr>
            </w:pPr>
          </w:p>
        </w:tc>
        <w:tc>
          <w:tcPr>
            <w:tcW w:w="709" w:type="dxa"/>
            <w:tcBorders>
              <w:top w:val="single" w:color="auto" w:sz="4" w:space="0"/>
            </w:tcBorders>
            <w:vAlign w:val="center"/>
          </w:tcPr>
          <w:p>
            <w:pPr>
              <w:rPr>
                <w:rFonts w:ascii="宋体" w:hAnsi="宋体"/>
                <w:sz w:val="22"/>
                <w:szCs w:val="22"/>
              </w:rPr>
            </w:pPr>
          </w:p>
        </w:tc>
        <w:tc>
          <w:tcPr>
            <w:tcW w:w="992" w:type="dxa"/>
            <w:tcBorders>
              <w:top w:val="single" w:color="auto" w:sz="4" w:space="0"/>
            </w:tcBorders>
            <w:vAlign w:val="center"/>
          </w:tcPr>
          <w:p>
            <w:pPr>
              <w:widowControl/>
              <w:jc w:val="left"/>
              <w:rPr>
                <w:rFonts w:eastAsia="Times New Roman"/>
                <w:kern w:val="0"/>
                <w:sz w:val="22"/>
                <w:szCs w:val="22"/>
              </w:rPr>
            </w:pPr>
          </w:p>
        </w:tc>
        <w:tc>
          <w:tcPr>
            <w:tcW w:w="1134" w:type="dxa"/>
            <w:tcBorders>
              <w:top w:val="single" w:color="auto" w:sz="4" w:space="0"/>
            </w:tcBorders>
            <w:vAlign w:val="center"/>
          </w:tcPr>
          <w:p>
            <w:pPr>
              <w:rPr>
                <w:rFonts w:ascii="宋体" w:hAnsi="宋体"/>
                <w:sz w:val="22"/>
                <w:szCs w:val="22"/>
              </w:rPr>
            </w:pPr>
          </w:p>
        </w:tc>
        <w:tc>
          <w:tcPr>
            <w:tcW w:w="851" w:type="dxa"/>
            <w:tcBorders>
              <w:top w:val="single" w:color="auto" w:sz="4" w:space="0"/>
            </w:tcBorders>
            <w:vAlign w:val="center"/>
          </w:tcPr>
          <w:p>
            <w:pPr>
              <w:rPr>
                <w:rFonts w:ascii="宋体" w:hAnsi="宋体"/>
                <w:sz w:val="22"/>
                <w:szCs w:val="22"/>
              </w:rPr>
            </w:pPr>
          </w:p>
        </w:tc>
        <w:tc>
          <w:tcPr>
            <w:tcW w:w="709" w:type="dxa"/>
            <w:tcBorders>
              <w:top w:val="single" w:color="auto" w:sz="4" w:space="0"/>
            </w:tcBorders>
            <w:vAlign w:val="center"/>
          </w:tcPr>
          <w:p>
            <w:pPr>
              <w:rPr>
                <w:rFonts w:ascii="宋体" w:hAnsi="宋体"/>
                <w:sz w:val="22"/>
                <w:szCs w:val="22"/>
              </w:rPr>
            </w:pPr>
          </w:p>
        </w:tc>
      </w:tr>
    </w:tbl>
    <w:p>
      <w:pPr>
        <w:rPr>
          <w:rFonts w:hint="eastAsia"/>
          <w:sz w:val="22"/>
          <w:szCs w:val="22"/>
        </w:rPr>
      </w:pPr>
    </w:p>
    <w:p>
      <w:pPr>
        <w:rPr>
          <w:rFonts w:hint="eastAsia"/>
        </w:rPr>
      </w:pPr>
    </w:p>
    <w:p>
      <w:pPr>
        <w:rPr>
          <w:rFonts w:ascii="宋体" w:hAnsi="宋体"/>
          <w:b/>
          <w:bCs/>
          <w:sz w:val="24"/>
        </w:rPr>
      </w:pPr>
      <w:r>
        <w:rPr>
          <w:rFonts w:hint="eastAsia" w:ascii="宋体" w:hAnsi="宋体"/>
          <w:b/>
          <w:bCs/>
          <w:sz w:val="24"/>
        </w:rPr>
        <w:t>2、持有股权的实体情况</w:t>
      </w:r>
    </w:p>
    <w:tbl>
      <w:tblPr>
        <w:tblStyle w:val="14"/>
        <w:tblW w:w="10938" w:type="dxa"/>
        <w:tblInd w:w="-1181" w:type="dxa"/>
        <w:tblLayout w:type="fixed"/>
        <w:tblCellMar>
          <w:top w:w="0" w:type="dxa"/>
          <w:left w:w="108" w:type="dxa"/>
          <w:bottom w:w="0" w:type="dxa"/>
          <w:right w:w="108" w:type="dxa"/>
        </w:tblCellMar>
      </w:tblPr>
      <w:tblGrid>
        <w:gridCol w:w="528"/>
        <w:gridCol w:w="533"/>
        <w:gridCol w:w="533"/>
        <w:gridCol w:w="533"/>
        <w:gridCol w:w="533"/>
        <w:gridCol w:w="666"/>
        <w:gridCol w:w="933"/>
        <w:gridCol w:w="666"/>
        <w:gridCol w:w="799"/>
        <w:gridCol w:w="665"/>
        <w:gridCol w:w="934"/>
        <w:gridCol w:w="665"/>
        <w:gridCol w:w="533"/>
        <w:gridCol w:w="533"/>
        <w:gridCol w:w="666"/>
        <w:gridCol w:w="533"/>
        <w:gridCol w:w="685"/>
      </w:tblGrid>
      <w:tr>
        <w:tblPrEx>
          <w:tblCellMar>
            <w:top w:w="0" w:type="dxa"/>
            <w:left w:w="108" w:type="dxa"/>
            <w:bottom w:w="0" w:type="dxa"/>
            <w:right w:w="108" w:type="dxa"/>
          </w:tblCellMar>
        </w:tblPrEx>
        <w:trPr>
          <w:trHeight w:val="1572" w:hRule="atLeast"/>
        </w:trPr>
        <w:tc>
          <w:tcPr>
            <w:tcW w:w="52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序号</w:t>
            </w:r>
          </w:p>
        </w:tc>
        <w:tc>
          <w:tcPr>
            <w:tcW w:w="53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22"/>
                <w:szCs w:val="22"/>
              </w:rPr>
            </w:pPr>
            <w:r>
              <w:rPr>
                <w:rFonts w:hint="eastAsia" w:ascii="宋体" w:hAnsi="宋体" w:cs="宋体"/>
                <w:kern w:val="0"/>
                <w:sz w:val="22"/>
                <w:szCs w:val="22"/>
              </w:rPr>
              <w:t>名称</w:t>
            </w:r>
          </w:p>
        </w:tc>
        <w:tc>
          <w:tcPr>
            <w:tcW w:w="5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设立时间</w:t>
            </w:r>
          </w:p>
        </w:tc>
        <w:tc>
          <w:tcPr>
            <w:tcW w:w="5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法定代表人</w:t>
            </w:r>
          </w:p>
        </w:tc>
        <w:tc>
          <w:tcPr>
            <w:tcW w:w="5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与本组织宗旨业务关系</w:t>
            </w:r>
          </w:p>
        </w:tc>
        <w:tc>
          <w:tcPr>
            <w:tcW w:w="66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登记类型</w:t>
            </w:r>
          </w:p>
        </w:tc>
        <w:tc>
          <w:tcPr>
            <w:tcW w:w="9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被投资实体注册资金</w:t>
            </w:r>
          </w:p>
        </w:tc>
        <w:tc>
          <w:tcPr>
            <w:tcW w:w="66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认缴注册资金</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本基金会出资额</w:t>
            </w:r>
          </w:p>
        </w:tc>
        <w:tc>
          <w:tcPr>
            <w:tcW w:w="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持股比例</w:t>
            </w:r>
          </w:p>
        </w:tc>
        <w:tc>
          <w:tcPr>
            <w:tcW w:w="9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投资资产占基金会总资产的比例</w:t>
            </w:r>
          </w:p>
        </w:tc>
        <w:tc>
          <w:tcPr>
            <w:tcW w:w="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与基金会的关系</w:t>
            </w:r>
          </w:p>
        </w:tc>
        <w:tc>
          <w:tcPr>
            <w:tcW w:w="5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核算方法</w:t>
            </w:r>
          </w:p>
        </w:tc>
        <w:tc>
          <w:tcPr>
            <w:tcW w:w="53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 w:val="22"/>
                <w:szCs w:val="22"/>
              </w:rPr>
            </w:pPr>
            <w:r>
              <w:rPr>
                <w:rFonts w:hint="eastAsia" w:ascii="宋体" w:hAnsi="宋体" w:cs="宋体"/>
                <w:kern w:val="0"/>
                <w:sz w:val="22"/>
                <w:szCs w:val="22"/>
              </w:rPr>
              <w:t>期初余额</w:t>
            </w:r>
          </w:p>
        </w:tc>
        <w:tc>
          <w:tcPr>
            <w:tcW w:w="66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 w:val="22"/>
                <w:szCs w:val="22"/>
              </w:rPr>
            </w:pPr>
            <w:r>
              <w:rPr>
                <w:rFonts w:hint="eastAsia" w:ascii="宋体" w:hAnsi="宋体" w:cs="宋体"/>
                <w:kern w:val="0"/>
                <w:sz w:val="22"/>
                <w:szCs w:val="22"/>
              </w:rPr>
              <w:t>本期增加</w:t>
            </w:r>
          </w:p>
        </w:tc>
        <w:tc>
          <w:tcPr>
            <w:tcW w:w="53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 w:val="22"/>
                <w:szCs w:val="22"/>
              </w:rPr>
            </w:pPr>
            <w:r>
              <w:rPr>
                <w:rFonts w:hint="eastAsia" w:ascii="宋体" w:hAnsi="宋体" w:cs="宋体"/>
                <w:kern w:val="0"/>
                <w:sz w:val="22"/>
                <w:szCs w:val="22"/>
              </w:rPr>
              <w:t>本期减少</w:t>
            </w:r>
          </w:p>
        </w:tc>
        <w:tc>
          <w:tcPr>
            <w:tcW w:w="68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 w:val="22"/>
                <w:szCs w:val="22"/>
              </w:rPr>
            </w:pPr>
            <w:r>
              <w:rPr>
                <w:rFonts w:hint="eastAsia" w:ascii="宋体" w:hAnsi="宋体" w:cs="宋体"/>
                <w:kern w:val="0"/>
                <w:sz w:val="22"/>
                <w:szCs w:val="22"/>
              </w:rPr>
              <w:t>期末余额</w:t>
            </w:r>
          </w:p>
        </w:tc>
      </w:tr>
      <w:tr>
        <w:tblPrEx>
          <w:tblCellMar>
            <w:top w:w="0" w:type="dxa"/>
            <w:left w:w="108" w:type="dxa"/>
            <w:bottom w:w="0" w:type="dxa"/>
            <w:right w:w="108" w:type="dxa"/>
          </w:tblCellMar>
        </w:tblPrEx>
        <w:trPr>
          <w:trHeight w:val="2833" w:hRule="atLeast"/>
        </w:trPr>
        <w:tc>
          <w:tcPr>
            <w:tcW w:w="52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1</w:t>
            </w:r>
          </w:p>
        </w:tc>
        <w:tc>
          <w:tcPr>
            <w:tcW w:w="53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22"/>
                <w:szCs w:val="22"/>
              </w:rPr>
            </w:pPr>
          </w:p>
        </w:tc>
        <w:tc>
          <w:tcPr>
            <w:tcW w:w="5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p>
        </w:tc>
        <w:tc>
          <w:tcPr>
            <w:tcW w:w="5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p>
        </w:tc>
        <w:tc>
          <w:tcPr>
            <w:tcW w:w="5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p>
        </w:tc>
        <w:tc>
          <w:tcPr>
            <w:tcW w:w="66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p>
        </w:tc>
        <w:tc>
          <w:tcPr>
            <w:tcW w:w="9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元</w:t>
            </w:r>
            <w:r>
              <w:rPr>
                <w:rFonts w:hint="eastAsia" w:ascii="宋体" w:hAnsi="宋体" w:cs="宋体"/>
                <w:kern w:val="0"/>
                <w:sz w:val="22"/>
                <w:szCs w:val="22"/>
              </w:rPr>
              <w:cr/>
            </w:r>
            <w:r>
              <w:rPr>
                <w:rFonts w:hint="eastAsia" w:ascii="宋体" w:hAnsi="宋体" w:cs="宋体"/>
                <w:kern w:val="0"/>
                <w:sz w:val="22"/>
                <w:szCs w:val="22"/>
              </w:rPr>
              <w:t>
</w:t>
            </w:r>
          </w:p>
        </w:tc>
        <w:tc>
          <w:tcPr>
            <w:tcW w:w="66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元</w:t>
            </w:r>
            <w:r>
              <w:rPr>
                <w:rFonts w:hint="eastAsia" w:ascii="宋体" w:hAnsi="宋体" w:cs="宋体"/>
                <w:kern w:val="0"/>
                <w:sz w:val="22"/>
                <w:szCs w:val="22"/>
              </w:rPr>
              <w:cr/>
            </w:r>
            <w:r>
              <w:rPr>
                <w:rFonts w:hint="eastAsia" w:ascii="宋体" w:hAnsi="宋体" w:cs="宋体"/>
                <w:kern w:val="0"/>
                <w:sz w:val="22"/>
                <w:szCs w:val="22"/>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元</w:t>
            </w:r>
            <w:r>
              <w:rPr>
                <w:rFonts w:hint="eastAsia" w:ascii="宋体" w:hAnsi="宋体" w:cs="宋体"/>
                <w:kern w:val="0"/>
                <w:sz w:val="22"/>
                <w:szCs w:val="22"/>
              </w:rPr>
              <w:cr/>
            </w:r>
            <w:r>
              <w:rPr>
                <w:rFonts w:hint="eastAsia" w:ascii="宋体" w:hAnsi="宋体" w:cs="宋体"/>
                <w:kern w:val="0"/>
                <w:sz w:val="22"/>
                <w:szCs w:val="22"/>
              </w:rPr>
              <w:t>
</w:t>
            </w:r>
          </w:p>
        </w:tc>
        <w:tc>
          <w:tcPr>
            <w:tcW w:w="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r>
              <w:rPr>
                <w:rFonts w:hint="eastAsia" w:ascii="宋体" w:hAnsi="宋体" w:cs="宋体"/>
                <w:kern w:val="0"/>
                <w:sz w:val="22"/>
                <w:szCs w:val="22"/>
              </w:rPr>
              <w:t>%</w:t>
            </w:r>
            <w:r>
              <w:rPr>
                <w:rFonts w:hint="eastAsia" w:ascii="宋体" w:hAnsi="宋体" w:cs="宋体"/>
                <w:kern w:val="0"/>
                <w:sz w:val="22"/>
                <w:szCs w:val="22"/>
              </w:rPr>
              <w:cr/>
            </w:r>
            <w:r>
              <w:rPr>
                <w:rFonts w:hint="eastAsia" w:ascii="宋体" w:hAnsi="宋体" w:cs="宋体"/>
                <w:kern w:val="0"/>
                <w:sz w:val="22"/>
                <w:szCs w:val="22"/>
              </w:rPr>
              <w:t>
</w:t>
            </w:r>
          </w:p>
        </w:tc>
        <w:tc>
          <w:tcPr>
            <w:tcW w:w="9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p>
        </w:tc>
        <w:tc>
          <w:tcPr>
            <w:tcW w:w="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p>
        </w:tc>
        <w:tc>
          <w:tcPr>
            <w:tcW w:w="5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szCs w:val="22"/>
              </w:rPr>
            </w:pPr>
          </w:p>
        </w:tc>
        <w:tc>
          <w:tcPr>
            <w:tcW w:w="5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rPr>
            </w:pPr>
            <w:r>
              <w:rPr>
                <w:rFonts w:hint="eastAsia" w:ascii="宋体" w:hAnsi="宋体"/>
                <w:bCs/>
                <w:sz w:val="22"/>
                <w:szCs w:val="22"/>
              </w:rPr>
              <w:t>元</w:t>
            </w:r>
            <w:r>
              <w:rPr>
                <w:rFonts w:hint="eastAsia" w:ascii="宋体" w:hAnsi="宋体"/>
                <w:bCs/>
                <w:sz w:val="22"/>
                <w:szCs w:val="22"/>
              </w:rPr>
              <w:cr/>
            </w:r>
            <w:r>
              <w:rPr>
                <w:rFonts w:hint="eastAsia" w:ascii="宋体" w:hAnsi="宋体"/>
                <w:bCs/>
                <w:sz w:val="22"/>
                <w:szCs w:val="22"/>
              </w:rPr>
              <w:t>
</w:t>
            </w:r>
          </w:p>
        </w:tc>
        <w:tc>
          <w:tcPr>
            <w:tcW w:w="66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rPr>
            </w:pPr>
            <w:r>
              <w:rPr>
                <w:rFonts w:hint="eastAsia" w:ascii="宋体" w:hAnsi="宋体"/>
                <w:bCs/>
                <w:sz w:val="22"/>
                <w:szCs w:val="22"/>
              </w:rPr>
              <w:t>元</w:t>
            </w:r>
            <w:r>
              <w:rPr>
                <w:rFonts w:hint="eastAsia" w:ascii="宋体" w:hAnsi="宋体"/>
                <w:bCs/>
                <w:sz w:val="22"/>
                <w:szCs w:val="22"/>
              </w:rPr>
              <w:cr/>
            </w:r>
            <w:r>
              <w:rPr>
                <w:rFonts w:hint="eastAsia" w:ascii="宋体" w:hAnsi="宋体"/>
                <w:bCs/>
                <w:sz w:val="22"/>
                <w:szCs w:val="22"/>
              </w:rPr>
              <w:t>
</w:t>
            </w:r>
          </w:p>
        </w:tc>
        <w:tc>
          <w:tcPr>
            <w:tcW w:w="5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rPr>
            </w:pPr>
            <w:r>
              <w:rPr>
                <w:rFonts w:hint="eastAsia" w:ascii="宋体" w:hAnsi="宋体"/>
                <w:bCs/>
                <w:sz w:val="22"/>
                <w:szCs w:val="22"/>
              </w:rPr>
              <w:t>元</w:t>
            </w:r>
            <w:r>
              <w:rPr>
                <w:rFonts w:hint="eastAsia" w:ascii="宋体" w:hAnsi="宋体"/>
                <w:bCs/>
                <w:sz w:val="22"/>
                <w:szCs w:val="22"/>
              </w:rPr>
              <w:cr/>
            </w:r>
            <w:r>
              <w:rPr>
                <w:rFonts w:hint="eastAsia" w:ascii="宋体" w:hAnsi="宋体"/>
                <w:bCs/>
                <w:sz w:val="22"/>
                <w:szCs w:val="22"/>
              </w:rPr>
              <w:t>
</w:t>
            </w:r>
          </w:p>
        </w:tc>
        <w:tc>
          <w:tcPr>
            <w:tcW w:w="6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rPr>
            </w:pPr>
            <w:r>
              <w:rPr>
                <w:rFonts w:hint="eastAsia" w:ascii="宋体" w:hAnsi="宋体"/>
                <w:bCs/>
                <w:sz w:val="22"/>
                <w:szCs w:val="22"/>
              </w:rPr>
              <w:t>元</w:t>
            </w:r>
            <w:r>
              <w:rPr>
                <w:rFonts w:hint="eastAsia" w:ascii="宋体" w:hAnsi="宋体"/>
                <w:bCs/>
                <w:sz w:val="22"/>
                <w:szCs w:val="22"/>
              </w:rPr>
              <w:cr/>
            </w:r>
            <w:r>
              <w:rPr>
                <w:rFonts w:hint="eastAsia" w:ascii="宋体" w:hAnsi="宋体"/>
                <w:bCs/>
                <w:sz w:val="22"/>
                <w:szCs w:val="22"/>
              </w:rPr>
              <w:t>
</w:t>
            </w:r>
          </w:p>
        </w:tc>
      </w:tr>
    </w:tbl>
    <w:p>
      <w:pPr>
        <w:rPr>
          <w:rFonts w:ascii="宋体" w:hAnsi="宋体"/>
          <w:b/>
          <w:bCs/>
          <w:color w:val="FF0000"/>
          <w:sz w:val="22"/>
          <w:szCs w:val="22"/>
        </w:rPr>
      </w:pPr>
    </w:p>
    <w:p>
      <w:pPr>
        <w:rPr>
          <w:rFonts w:ascii="宋体" w:hAnsi="宋体"/>
          <w:b/>
          <w:bCs/>
          <w:color w:val="FF0000"/>
          <w:sz w:val="22"/>
          <w:szCs w:val="22"/>
        </w:rPr>
      </w:pPr>
      <w:r>
        <w:rPr>
          <w:rFonts w:hint="eastAsia" w:ascii="宋体" w:hAnsi="宋体"/>
          <w:b/>
          <w:bCs/>
          <w:color w:val="FF0000"/>
          <w:sz w:val="22"/>
          <w:szCs w:val="22"/>
        </w:rPr>
        <w:t>说明：</w:t>
      </w:r>
    </w:p>
    <w:p>
      <w:pPr>
        <w:rPr>
          <w:rFonts w:ascii="宋体" w:hAnsi="宋体"/>
          <w:b/>
          <w:bCs/>
          <w:color w:val="FF0000"/>
          <w:sz w:val="22"/>
          <w:szCs w:val="22"/>
        </w:rPr>
      </w:pPr>
      <w:r>
        <w:rPr>
          <w:rFonts w:hint="eastAsia" w:ascii="宋体" w:hAnsi="宋体"/>
          <w:b/>
          <w:bCs/>
          <w:color w:val="FF0000"/>
          <w:sz w:val="22"/>
          <w:szCs w:val="22"/>
        </w:rPr>
        <w:t>1、控制是指对被投资单位的持股比例在50%以上且有权决定其财务和经营政策，投资企业能够对被投资单位实施控制的，被投资单位为其子公司；</w:t>
      </w:r>
    </w:p>
    <w:p>
      <w:pPr>
        <w:rPr>
          <w:rFonts w:ascii="宋体" w:hAnsi="宋体"/>
          <w:b/>
          <w:bCs/>
          <w:color w:val="FF0000"/>
          <w:sz w:val="22"/>
          <w:szCs w:val="22"/>
        </w:rPr>
      </w:pPr>
      <w:r>
        <w:rPr>
          <w:rFonts w:hint="eastAsia" w:ascii="宋体" w:hAnsi="宋体"/>
          <w:b/>
          <w:bCs/>
          <w:color w:val="FF0000"/>
          <w:sz w:val="22"/>
          <w:szCs w:val="22"/>
        </w:rPr>
        <w:t>2、非控制是指对被投资单位的持股比例在20%以下且无权决定其财务和经营政策。</w:t>
      </w:r>
    </w:p>
    <w:p>
      <w:pPr>
        <w:rPr>
          <w:rFonts w:ascii="宋体" w:hAnsi="宋体"/>
          <w:b/>
          <w:bCs/>
          <w:color w:val="FF0000"/>
          <w:sz w:val="22"/>
          <w:szCs w:val="22"/>
        </w:rPr>
      </w:pPr>
      <w:r>
        <w:rPr>
          <w:rFonts w:hint="eastAsia" w:ascii="宋体" w:hAnsi="宋体"/>
          <w:b/>
          <w:bCs/>
          <w:color w:val="FF0000"/>
          <w:sz w:val="22"/>
          <w:szCs w:val="22"/>
        </w:rPr>
        <w:t xml:space="preserve">3、共同控制是指按照合同约定对某项经济活动所共有的控制，仅在与该项经济活动相关的重要财务和生产经营决策需要分享控制权的投资方一致同意时存在。投资企业与其他方对被投资单位实施共同控制的，被投资单位为其合营企业。 </w:t>
      </w:r>
    </w:p>
    <w:p>
      <w:pPr>
        <w:rPr>
          <w:rFonts w:ascii="宋体" w:hAnsi="宋体"/>
          <w:b/>
          <w:bCs/>
          <w:color w:val="FF0000"/>
          <w:sz w:val="22"/>
          <w:szCs w:val="22"/>
        </w:rPr>
      </w:pPr>
      <w:r>
        <w:rPr>
          <w:rFonts w:hint="eastAsia" w:ascii="宋体" w:hAnsi="宋体"/>
          <w:b/>
          <w:bCs/>
          <w:color w:val="FF0000"/>
          <w:sz w:val="22"/>
          <w:szCs w:val="22"/>
        </w:rPr>
        <w:t>4、重大影响是指对被投资单位的持股比例在20%－50%之间且对一个企业的财务和经营政策有参与决策的权利，但并不能够控制或者与其他方一起共同控制这些政策的制定。投资企业能够对被投资单位施加重大影响的，被投资单位为其联营企业。</w:t>
      </w:r>
    </w:p>
    <w:p>
      <w:pPr>
        <w:rPr>
          <w:rFonts w:ascii="宋体" w:hAnsi="宋体"/>
          <w:b/>
          <w:bCs/>
          <w:color w:val="FF0000"/>
          <w:sz w:val="22"/>
          <w:szCs w:val="22"/>
        </w:rPr>
      </w:pPr>
      <w:r>
        <w:rPr>
          <w:rFonts w:hint="eastAsia" w:ascii="宋体" w:hAnsi="宋体"/>
          <w:b/>
          <w:bCs/>
          <w:color w:val="FF0000"/>
          <w:sz w:val="22"/>
          <w:szCs w:val="22"/>
        </w:rPr>
        <w:t>5、对被投资单位无控制、无共同控制且无重大影响的，长期投资按成本法核算；若对被投资单位具有控制、无共同控制或重大影响的，长期投资按权益法核算。</w:t>
      </w:r>
    </w:p>
    <w:p>
      <w:pPr>
        <w:rPr>
          <w:sz w:val="22"/>
          <w:szCs w:val="22"/>
        </w:rPr>
      </w:pPr>
    </w:p>
    <w:p/>
    <w:p/>
    <w:tbl>
      <w:tblPr>
        <w:tblStyle w:val="14"/>
        <w:tblW w:w="5035" w:type="pct"/>
        <w:jc w:val="center"/>
        <w:tblLayout w:type="fixed"/>
        <w:tblCellMar>
          <w:top w:w="0" w:type="dxa"/>
          <w:left w:w="108" w:type="dxa"/>
          <w:bottom w:w="0" w:type="dxa"/>
          <w:right w:w="108" w:type="dxa"/>
        </w:tblCellMar>
      </w:tblPr>
      <w:tblGrid>
        <w:gridCol w:w="1305"/>
        <w:gridCol w:w="1022"/>
        <w:gridCol w:w="202"/>
        <w:gridCol w:w="962"/>
        <w:gridCol w:w="1107"/>
        <w:gridCol w:w="67"/>
        <w:gridCol w:w="1456"/>
        <w:gridCol w:w="512"/>
        <w:gridCol w:w="44"/>
        <w:gridCol w:w="1860"/>
        <w:gridCol w:w="43"/>
      </w:tblGrid>
      <w:tr>
        <w:tblPrEx>
          <w:tblCellMar>
            <w:top w:w="0" w:type="dxa"/>
            <w:left w:w="108" w:type="dxa"/>
            <w:bottom w:w="0" w:type="dxa"/>
            <w:right w:w="108" w:type="dxa"/>
          </w:tblCellMar>
        </w:tblPrEx>
        <w:trPr>
          <w:gridAfter w:val="1"/>
          <w:wAfter w:w="26" w:type="pct"/>
          <w:trHeight w:val="420" w:hRule="atLeast"/>
          <w:jc w:val="center"/>
        </w:trPr>
        <w:tc>
          <w:tcPr>
            <w:tcW w:w="4974" w:type="pct"/>
            <w:gridSpan w:val="10"/>
            <w:tcBorders>
              <w:top w:val="nil"/>
              <w:bottom w:val="single" w:color="auto" w:sz="4" w:space="0"/>
            </w:tcBorders>
            <w:shd w:val="clear" w:color="000000" w:fill="FFFFFF"/>
            <w:vAlign w:val="center"/>
          </w:tcPr>
          <w:p>
            <w:pPr>
              <w:spacing w:before="156" w:beforeLines="50"/>
              <w:rPr>
                <w:rFonts w:ascii="黑体" w:hAnsi="宋体" w:eastAsia="黑体"/>
                <w:color w:val="000000"/>
                <w:sz w:val="24"/>
              </w:rPr>
            </w:pPr>
            <w:r>
              <w:rPr>
                <w:rFonts w:hint="eastAsia" w:ascii="黑体" w:hAnsi="宋体" w:eastAsia="黑体"/>
                <w:color w:val="000000"/>
                <w:sz w:val="24"/>
              </w:rPr>
              <w:t>三、公益事业</w:t>
            </w:r>
            <w:r>
              <w:rPr>
                <w:rFonts w:hint="eastAsia" w:ascii="宋体" w:hAnsi="宋体"/>
                <w:color w:val="000000"/>
                <w:szCs w:val="21"/>
              </w:rPr>
              <w:t>/</w:t>
            </w:r>
            <w:r>
              <w:rPr>
                <w:rFonts w:hint="eastAsia" w:ascii="黑体" w:hAnsi="宋体" w:eastAsia="黑体"/>
                <w:color w:val="000000"/>
                <w:sz w:val="24"/>
              </w:rPr>
              <w:t>慈善活动支出和管理费用情况</w:t>
            </w:r>
          </w:p>
          <w:p>
            <w:pPr>
              <w:ind w:firstLine="420" w:firstLineChars="200"/>
              <w:rPr>
                <w:rFonts w:ascii="宋体" w:hAnsi="宋体"/>
                <w:color w:val="000000"/>
                <w:szCs w:val="21"/>
              </w:rPr>
            </w:pPr>
            <w:r>
              <w:rPr>
                <w:rFonts w:hint="eastAsia" w:ascii="宋体" w:hAnsi="宋体"/>
                <w:bCs/>
                <w:color w:val="000000"/>
              </w:rPr>
              <w:t>（一）</w:t>
            </w:r>
            <w:r>
              <w:rPr>
                <w:rFonts w:hint="eastAsia" w:ascii="宋体" w:hAnsi="宋体"/>
                <w:color w:val="000000"/>
                <w:szCs w:val="21"/>
              </w:rPr>
              <w:t>接受捐赠情况、大额捐赠收入情况</w:t>
            </w:r>
          </w:p>
          <w:p>
            <w:pPr>
              <w:spacing w:before="156" w:beforeLines="50"/>
              <w:ind w:right="-79" w:firstLine="5880" w:firstLineChars="2800"/>
              <w:rPr>
                <w:rFonts w:ascii="宋体" w:hAnsi="宋体"/>
                <w:color w:val="000000"/>
              </w:rPr>
            </w:pPr>
            <w:r>
              <w:rPr>
                <w:rFonts w:hint="eastAsia" w:ascii="宋体" w:hAnsi="宋体"/>
                <w:color w:val="000000"/>
              </w:rPr>
              <w:t xml:space="preserve">        单位：人民币元</w:t>
            </w:r>
          </w:p>
        </w:tc>
      </w:tr>
      <w:tr>
        <w:tblPrEx>
          <w:tblCellMar>
            <w:top w:w="0" w:type="dxa"/>
            <w:left w:w="108" w:type="dxa"/>
            <w:bottom w:w="0" w:type="dxa"/>
            <w:right w:w="108" w:type="dxa"/>
          </w:tblCellMar>
        </w:tblPrEx>
        <w:trPr>
          <w:gridAfter w:val="1"/>
          <w:wAfter w:w="26" w:type="pct"/>
          <w:trHeight w:val="420" w:hRule="atLeast"/>
          <w:jc w:val="center"/>
        </w:trPr>
        <w:tc>
          <w:tcPr>
            <w:tcW w:w="1473" w:type="pct"/>
            <w:gridSpan w:val="3"/>
            <w:tcBorders>
              <w:top w:val="single" w:color="auto" w:sz="4" w:space="0"/>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项 目</w:t>
            </w:r>
          </w:p>
        </w:tc>
        <w:tc>
          <w:tcPr>
            <w:tcW w:w="1245"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现金</w:t>
            </w:r>
          </w:p>
        </w:tc>
        <w:tc>
          <w:tcPr>
            <w:tcW w:w="1173"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非现金</w:t>
            </w:r>
          </w:p>
        </w:tc>
        <w:tc>
          <w:tcPr>
            <w:tcW w:w="1084" w:type="pct"/>
            <w:tcBorders>
              <w:top w:val="single" w:color="auto" w:sz="4" w:space="0"/>
              <w:left w:val="nil"/>
              <w:bottom w:val="single" w:color="auto" w:sz="4" w:space="0"/>
              <w:right w:val="single" w:color="auto" w:sz="8"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合计</w:t>
            </w:r>
          </w:p>
        </w:tc>
      </w:tr>
      <w:tr>
        <w:tblPrEx>
          <w:tblCellMar>
            <w:top w:w="0" w:type="dxa"/>
            <w:left w:w="108" w:type="dxa"/>
            <w:bottom w:w="0" w:type="dxa"/>
            <w:right w:w="108" w:type="dxa"/>
          </w:tblCellMar>
        </w:tblPrEx>
        <w:trPr>
          <w:gridAfter w:val="1"/>
          <w:wAfter w:w="26" w:type="pct"/>
          <w:trHeight w:val="690" w:hRule="atLeast"/>
          <w:jc w:val="center"/>
        </w:trPr>
        <w:tc>
          <w:tcPr>
            <w:tcW w:w="1473" w:type="pct"/>
            <w:gridSpan w:val="3"/>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一、本年捐赠收入</w:t>
            </w:r>
          </w:p>
        </w:tc>
        <w:tc>
          <w:tcPr>
            <w:tcW w:w="1245" w:type="pct"/>
            <w:gridSpan w:val="3"/>
            <w:tcBorders>
              <w:top w:val="nil"/>
              <w:left w:val="nil"/>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r>
              <w:rPr>
                <w:rFonts w:hint="eastAsia" w:ascii="等线" w:hAnsi="等线" w:eastAsia="等线"/>
                <w:color w:val="000000"/>
                <w:sz w:val="22"/>
              </w:rPr>
              <w:t xml:space="preserve"> </w:t>
            </w:r>
          </w:p>
        </w:tc>
        <w:tc>
          <w:tcPr>
            <w:tcW w:w="1173"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c>
          <w:tcPr>
            <w:tcW w:w="1084"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gridAfter w:val="1"/>
          <w:wAfter w:w="26" w:type="pct"/>
          <w:trHeight w:val="690" w:hRule="atLeast"/>
          <w:jc w:val="center"/>
        </w:trPr>
        <w:tc>
          <w:tcPr>
            <w:tcW w:w="1473" w:type="pct"/>
            <w:gridSpan w:val="3"/>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（一）来自境内的捐赠</w:t>
            </w:r>
          </w:p>
        </w:tc>
        <w:tc>
          <w:tcPr>
            <w:tcW w:w="1245"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c>
          <w:tcPr>
            <w:tcW w:w="1173"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c>
          <w:tcPr>
            <w:tcW w:w="1084"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gridAfter w:val="1"/>
          <w:wAfter w:w="26" w:type="pct"/>
          <w:trHeight w:val="690" w:hRule="atLeast"/>
          <w:jc w:val="center"/>
        </w:trPr>
        <w:tc>
          <w:tcPr>
            <w:tcW w:w="1473" w:type="pct"/>
            <w:gridSpan w:val="3"/>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其中：来自境内自然人的捐赠</w:t>
            </w:r>
          </w:p>
        </w:tc>
        <w:tc>
          <w:tcPr>
            <w:tcW w:w="1245"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173"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84"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gridAfter w:val="1"/>
          <w:wAfter w:w="26" w:type="pct"/>
          <w:trHeight w:val="690" w:hRule="atLeast"/>
          <w:jc w:val="center"/>
        </w:trPr>
        <w:tc>
          <w:tcPr>
            <w:tcW w:w="1473" w:type="pct"/>
            <w:gridSpan w:val="3"/>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来自境内法人或者其他组织的捐赠</w:t>
            </w:r>
          </w:p>
        </w:tc>
        <w:tc>
          <w:tcPr>
            <w:tcW w:w="1245"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173"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84"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gridAfter w:val="1"/>
          <w:wAfter w:w="26" w:type="pct"/>
          <w:trHeight w:val="690" w:hRule="atLeast"/>
          <w:jc w:val="center"/>
        </w:trPr>
        <w:tc>
          <w:tcPr>
            <w:tcW w:w="1473" w:type="pct"/>
            <w:gridSpan w:val="3"/>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（二）来自境外的捐赠</w:t>
            </w:r>
          </w:p>
        </w:tc>
        <w:tc>
          <w:tcPr>
            <w:tcW w:w="1245"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173"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84"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p>
        </w:tc>
      </w:tr>
      <w:tr>
        <w:tblPrEx>
          <w:tblCellMar>
            <w:top w:w="0" w:type="dxa"/>
            <w:left w:w="108" w:type="dxa"/>
            <w:bottom w:w="0" w:type="dxa"/>
            <w:right w:w="108" w:type="dxa"/>
          </w:tblCellMar>
        </w:tblPrEx>
        <w:trPr>
          <w:gridAfter w:val="1"/>
          <w:wAfter w:w="26" w:type="pct"/>
          <w:trHeight w:val="690" w:hRule="atLeast"/>
          <w:jc w:val="center"/>
        </w:trPr>
        <w:tc>
          <w:tcPr>
            <w:tcW w:w="1473" w:type="pct"/>
            <w:gridSpan w:val="3"/>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其中：来自境外自然人的捐赠</w:t>
            </w:r>
          </w:p>
        </w:tc>
        <w:tc>
          <w:tcPr>
            <w:tcW w:w="1245"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173"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84"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gridAfter w:val="1"/>
          <w:wAfter w:w="26" w:type="pct"/>
          <w:trHeight w:val="690" w:hRule="atLeast"/>
          <w:jc w:val="center"/>
        </w:trPr>
        <w:tc>
          <w:tcPr>
            <w:tcW w:w="1473" w:type="pct"/>
            <w:gridSpan w:val="3"/>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来自境外法人或者其他组织的捐赠</w:t>
            </w:r>
          </w:p>
        </w:tc>
        <w:tc>
          <w:tcPr>
            <w:tcW w:w="1245"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173"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84"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gridAfter w:val="1"/>
          <w:wAfter w:w="26" w:type="pct"/>
          <w:trHeight w:val="690" w:hRule="atLeast"/>
          <w:jc w:val="center"/>
        </w:trPr>
        <w:tc>
          <w:tcPr>
            <w:tcW w:w="1473" w:type="pct"/>
            <w:gridSpan w:val="3"/>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来自境外非政府组织组织的捐赠</w:t>
            </w:r>
          </w:p>
        </w:tc>
        <w:tc>
          <w:tcPr>
            <w:tcW w:w="1245"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173"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84"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gridAfter w:val="1"/>
          <w:wAfter w:w="26" w:type="pct"/>
          <w:trHeight w:val="1080" w:hRule="atLeast"/>
          <w:jc w:val="center"/>
        </w:trPr>
        <w:tc>
          <w:tcPr>
            <w:tcW w:w="1473" w:type="pct"/>
            <w:gridSpan w:val="3"/>
            <w:tcBorders>
              <w:top w:val="nil"/>
              <w:left w:val="single" w:color="auto" w:sz="8"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二、接受非公益性捐赠情况</w:t>
            </w:r>
            <w:r>
              <w:rPr>
                <w:rFonts w:hint="eastAsia" w:cs="宋体" w:asciiTheme="minorEastAsia" w:hAnsiTheme="minorEastAsia"/>
                <w:bCs/>
                <w:color w:val="000000"/>
                <w:kern w:val="0"/>
                <w:sz w:val="22"/>
              </w:rPr>
              <w:br w:type="textWrapping"/>
            </w:r>
            <w:r>
              <w:rPr>
                <w:rFonts w:hint="eastAsia" w:cs="宋体" w:asciiTheme="minorEastAsia" w:hAnsiTheme="minorEastAsia"/>
                <w:bCs/>
                <w:color w:val="000000"/>
                <w:kern w:val="0"/>
                <w:sz w:val="22"/>
              </w:rPr>
              <w:t>（对捐赠人构成利益回报条件的赠与或不符合公益性目的赠与）</w:t>
            </w:r>
          </w:p>
        </w:tc>
        <w:tc>
          <w:tcPr>
            <w:tcW w:w="1245"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173"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084"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 xml:space="preserve"> </w:t>
            </w:r>
          </w:p>
        </w:tc>
      </w:tr>
      <w:tr>
        <w:tblPrEx>
          <w:tblCellMar>
            <w:top w:w="0" w:type="dxa"/>
            <w:left w:w="108" w:type="dxa"/>
            <w:bottom w:w="0" w:type="dxa"/>
            <w:right w:w="108" w:type="dxa"/>
          </w:tblCellMar>
        </w:tblPrEx>
        <w:trPr>
          <w:gridAfter w:val="1"/>
          <w:wAfter w:w="26" w:type="pct"/>
          <w:trHeight w:val="437" w:hRule="atLeast"/>
          <w:jc w:val="center"/>
        </w:trPr>
        <w:tc>
          <w:tcPr>
            <w:tcW w:w="1473" w:type="pct"/>
            <w:gridSpan w:val="3"/>
            <w:tcBorders>
              <w:top w:val="single" w:color="auto" w:sz="4" w:space="0"/>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三、大额捐赠收入情况</w:t>
            </w:r>
          </w:p>
        </w:tc>
        <w:tc>
          <w:tcPr>
            <w:tcW w:w="3501" w:type="pct"/>
            <w:gridSpan w:val="7"/>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p>
        </w:tc>
      </w:tr>
      <w:tr>
        <w:tblPrEx>
          <w:tblCellMar>
            <w:top w:w="0" w:type="dxa"/>
            <w:left w:w="108" w:type="dxa"/>
            <w:bottom w:w="0" w:type="dxa"/>
            <w:right w:w="108" w:type="dxa"/>
          </w:tblCellMar>
        </w:tblPrEx>
        <w:trPr>
          <w:gridAfter w:val="1"/>
          <w:wAfter w:w="26" w:type="pct"/>
          <w:trHeight w:val="375" w:hRule="atLeast"/>
          <w:jc w:val="center"/>
        </w:trPr>
        <w:tc>
          <w:tcPr>
            <w:tcW w:w="1473" w:type="pct"/>
            <w:gridSpan w:val="3"/>
            <w:vMerge w:val="restart"/>
            <w:tcBorders>
              <w:top w:val="single" w:color="auto" w:sz="4" w:space="0"/>
              <w:left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捐赠人</w:t>
            </w:r>
          </w:p>
        </w:tc>
        <w:tc>
          <w:tcPr>
            <w:tcW w:w="2392" w:type="pct"/>
            <w:gridSpan w:val="5"/>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本年捐赠额</w:t>
            </w:r>
          </w:p>
        </w:tc>
        <w:tc>
          <w:tcPr>
            <w:tcW w:w="1110" w:type="pct"/>
            <w:gridSpan w:val="2"/>
            <w:vMerge w:val="restart"/>
            <w:tcBorders>
              <w:top w:val="single" w:color="auto" w:sz="4" w:space="0"/>
              <w:left w:val="nil"/>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用途</w:t>
            </w:r>
          </w:p>
        </w:tc>
      </w:tr>
      <w:tr>
        <w:tblPrEx>
          <w:tblCellMar>
            <w:top w:w="0" w:type="dxa"/>
            <w:left w:w="108" w:type="dxa"/>
            <w:bottom w:w="0" w:type="dxa"/>
            <w:right w:w="108" w:type="dxa"/>
          </w:tblCellMar>
        </w:tblPrEx>
        <w:trPr>
          <w:gridAfter w:val="1"/>
          <w:wAfter w:w="26" w:type="pct"/>
          <w:trHeight w:val="423" w:hRule="atLeast"/>
          <w:jc w:val="center"/>
        </w:trPr>
        <w:tc>
          <w:tcPr>
            <w:tcW w:w="1473" w:type="pct"/>
            <w:gridSpan w:val="3"/>
            <w:vMerge w:val="continue"/>
            <w:tcBorders>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p>
        </w:tc>
        <w:tc>
          <w:tcPr>
            <w:tcW w:w="1206"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现金</w:t>
            </w:r>
          </w:p>
        </w:tc>
        <w:tc>
          <w:tcPr>
            <w:tcW w:w="1186"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非现金</w:t>
            </w:r>
          </w:p>
        </w:tc>
        <w:tc>
          <w:tcPr>
            <w:tcW w:w="1110" w:type="pct"/>
            <w:gridSpan w:val="2"/>
            <w:vMerge w:val="continue"/>
            <w:tcBorders>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p>
        </w:tc>
      </w:tr>
      <w:tr>
        <w:tblPrEx>
          <w:tblCellMar>
            <w:top w:w="0" w:type="dxa"/>
            <w:left w:w="108" w:type="dxa"/>
            <w:bottom w:w="0" w:type="dxa"/>
            <w:right w:w="108" w:type="dxa"/>
          </w:tblCellMar>
        </w:tblPrEx>
        <w:trPr>
          <w:gridAfter w:val="1"/>
          <w:wAfter w:w="26" w:type="pct"/>
          <w:trHeight w:val="423" w:hRule="atLeast"/>
          <w:jc w:val="center"/>
        </w:trPr>
        <w:tc>
          <w:tcPr>
            <w:tcW w:w="1473" w:type="pct"/>
            <w:gridSpan w:val="3"/>
            <w:tcBorders>
              <w:top w:val="single" w:color="auto" w:sz="4" w:space="0"/>
              <w:left w:val="single" w:color="auto" w:sz="4" w:space="0"/>
              <w:bottom w:val="single" w:color="auto" w:sz="4" w:space="0"/>
              <w:right w:val="single" w:color="auto" w:sz="4" w:space="0"/>
            </w:tcBorders>
            <w:shd w:val="clear" w:color="000000" w:fill="FFFFFF"/>
          </w:tcPr>
          <w:p>
            <w:pPr>
              <w:widowControl/>
              <w:jc w:val="left"/>
              <w:rPr>
                <w:rFonts w:cs="宋体" w:asciiTheme="minorEastAsia" w:hAnsiTheme="minorEastAsia"/>
                <w:bCs/>
                <w:color w:val="000000"/>
                <w:kern w:val="0"/>
                <w:sz w:val="22"/>
              </w:rPr>
            </w:pPr>
          </w:p>
        </w:tc>
        <w:tc>
          <w:tcPr>
            <w:tcW w:w="1206"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p>
        </w:tc>
        <w:tc>
          <w:tcPr>
            <w:tcW w:w="1186"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p>
        </w:tc>
        <w:tc>
          <w:tcPr>
            <w:tcW w:w="1110"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p>
        </w:tc>
      </w:tr>
      <w:tr>
        <w:tblPrEx>
          <w:tblCellMar>
            <w:top w:w="0" w:type="dxa"/>
            <w:left w:w="108" w:type="dxa"/>
            <w:bottom w:w="0" w:type="dxa"/>
            <w:right w:w="108" w:type="dxa"/>
          </w:tblCellMar>
        </w:tblPrEx>
        <w:trPr>
          <w:gridAfter w:val="1"/>
          <w:wAfter w:w="26" w:type="pct"/>
          <w:trHeight w:val="423" w:hRule="atLeast"/>
          <w:jc w:val="center"/>
        </w:trPr>
        <w:tc>
          <w:tcPr>
            <w:tcW w:w="1473" w:type="pct"/>
            <w:gridSpan w:val="3"/>
            <w:tcBorders>
              <w:top w:val="single" w:color="auto" w:sz="4" w:space="0"/>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color w:val="000000"/>
                <w:kern w:val="0"/>
                <w:sz w:val="22"/>
              </w:rPr>
            </w:pPr>
            <w:r>
              <w:rPr>
                <w:rFonts w:hint="eastAsia" w:cs="宋体" w:asciiTheme="minorEastAsia" w:hAnsiTheme="minorEastAsia"/>
                <w:color w:val="000000"/>
                <w:kern w:val="0"/>
                <w:sz w:val="22"/>
              </w:rPr>
              <w:t>合计</w:t>
            </w:r>
          </w:p>
        </w:tc>
        <w:tc>
          <w:tcPr>
            <w:tcW w:w="1206"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186"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c>
          <w:tcPr>
            <w:tcW w:w="1110"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r>
      <w:tr>
        <w:tblPrEx>
          <w:tblCellMar>
            <w:top w:w="0" w:type="dxa"/>
            <w:left w:w="108" w:type="dxa"/>
            <w:bottom w:w="0" w:type="dxa"/>
            <w:right w:w="108" w:type="dxa"/>
          </w:tblCellMar>
        </w:tblPrEx>
        <w:trPr>
          <w:gridAfter w:val="1"/>
          <w:wAfter w:w="26" w:type="pct"/>
          <w:trHeight w:val="423" w:hRule="atLeast"/>
          <w:jc w:val="center"/>
        </w:trPr>
        <w:tc>
          <w:tcPr>
            <w:tcW w:w="4974" w:type="pct"/>
            <w:gridSpan w:val="10"/>
            <w:tcBorders>
              <w:top w:val="single" w:color="auto" w:sz="4" w:space="0"/>
              <w:bottom w:val="single" w:color="auto" w:sz="4" w:space="0"/>
            </w:tcBorders>
            <w:shd w:val="clear" w:color="auto" w:fill="FFFFFF" w:themeFill="background1"/>
          </w:tcPr>
          <w:p>
            <w:pPr>
              <w:rPr>
                <w:color w:val="FF0000"/>
              </w:rPr>
            </w:pPr>
            <w:r>
              <w:rPr>
                <w:rFonts w:hint="eastAsia"/>
                <w:color w:val="FF0000"/>
              </w:rPr>
              <w:t>说明：</w:t>
            </w:r>
          </w:p>
          <w:p>
            <w:pPr>
              <w:rPr>
                <w:color w:val="FF0000"/>
              </w:rPr>
            </w:pPr>
            <w:r>
              <w:rPr>
                <w:rFonts w:hint="eastAsia"/>
                <w:color w:val="FF0000"/>
              </w:rPr>
              <w:t>来自境外非政府组织不包括境外非政府组织代表机构。</w:t>
            </w:r>
          </w:p>
          <w:p>
            <w:pPr>
              <w:rPr>
                <w:color w:val="FF0000"/>
              </w:rPr>
            </w:pPr>
            <w:r>
              <w:rPr>
                <w:rFonts w:hint="eastAsia"/>
                <w:color w:val="FF0000"/>
              </w:rPr>
              <w:t>大额捐赠收入中的捐赠人是指本年度累计捐赠超过基金会当年捐赠收入</w:t>
            </w:r>
            <w:r>
              <w:rPr>
                <w:color w:val="FF0000"/>
              </w:rPr>
              <w:t>5%以上或者500万以上的捐赠单位或个人：</w:t>
            </w:r>
          </w:p>
          <w:p>
            <w:pPr>
              <w:widowControl/>
              <w:jc w:val="left"/>
              <w:rPr>
                <w:rFonts w:cs="宋体" w:asciiTheme="minorEastAsia" w:hAnsiTheme="minorEastAsia"/>
                <w:color w:val="000000"/>
                <w:kern w:val="0"/>
                <w:sz w:val="22"/>
              </w:rPr>
            </w:pPr>
            <w:r>
              <w:rPr>
                <w:rFonts w:hint="eastAsia"/>
                <w:color w:val="FF0000"/>
              </w:rPr>
              <w:t>捐赠人如要求不公开姓名、名称的，可以其他代号代替，其他捐赠信息要公开。</w:t>
            </w:r>
          </w:p>
        </w:tc>
      </w:tr>
      <w:tr>
        <w:tblPrEx>
          <w:tblCellMar>
            <w:top w:w="0" w:type="dxa"/>
            <w:left w:w="108" w:type="dxa"/>
            <w:bottom w:w="0" w:type="dxa"/>
            <w:right w:w="108" w:type="dxa"/>
          </w:tblCellMar>
        </w:tblPrEx>
        <w:trPr>
          <w:trHeight w:val="423" w:hRule="atLeast"/>
          <w:jc w:val="center"/>
        </w:trPr>
        <w:tc>
          <w:tcPr>
            <w:tcW w:w="760"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项目</w:t>
            </w:r>
          </w:p>
        </w:tc>
        <w:tc>
          <w:tcPr>
            <w:tcW w:w="595"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现金</w:t>
            </w:r>
          </w:p>
        </w:tc>
        <w:tc>
          <w:tcPr>
            <w:tcW w:w="679"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color w:val="FF0000"/>
              </w:rPr>
            </w:pPr>
            <w:r>
              <w:rPr>
                <w:rFonts w:hint="eastAsia" w:cs="宋体" w:asciiTheme="minorEastAsia" w:hAnsiTheme="minorEastAsia"/>
                <w:bCs/>
                <w:color w:val="000000"/>
                <w:kern w:val="0"/>
                <w:sz w:val="22"/>
              </w:rPr>
              <w:t>非现金</w:t>
            </w:r>
          </w:p>
        </w:tc>
        <w:tc>
          <w:tcPr>
            <w:tcW w:w="683"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color w:val="FF0000"/>
              </w:rPr>
            </w:pPr>
            <w:r>
              <w:rPr>
                <w:rFonts w:hint="eastAsia" w:cs="宋体" w:asciiTheme="minorEastAsia" w:hAnsiTheme="minorEastAsia"/>
                <w:bCs/>
                <w:color w:val="000000"/>
                <w:kern w:val="0"/>
                <w:sz w:val="22"/>
              </w:rPr>
              <w:t>合计</w:t>
            </w:r>
          </w:p>
        </w:tc>
        <w:tc>
          <w:tcPr>
            <w:tcW w:w="848"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color w:val="FF0000"/>
              </w:rPr>
            </w:pPr>
            <w:r>
              <w:rPr>
                <w:rFonts w:hint="eastAsia" w:cs="宋体" w:asciiTheme="minorEastAsia" w:hAnsiTheme="minorEastAsia"/>
                <w:bCs/>
                <w:color w:val="000000"/>
                <w:kern w:val="0"/>
                <w:sz w:val="22"/>
              </w:rPr>
              <w:t>捐赠方</w:t>
            </w:r>
          </w:p>
        </w:tc>
        <w:tc>
          <w:tcPr>
            <w:tcW w:w="1434" w:type="pct"/>
            <w:gridSpan w:val="4"/>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color w:val="FF0000"/>
              </w:rPr>
            </w:pPr>
            <w:r>
              <w:rPr>
                <w:rFonts w:hint="eastAsia" w:cs="宋体" w:asciiTheme="minorEastAsia" w:hAnsiTheme="minorEastAsia"/>
                <w:bCs/>
                <w:color w:val="000000"/>
                <w:kern w:val="0"/>
                <w:sz w:val="22"/>
              </w:rPr>
              <w:t>用途</w:t>
            </w:r>
          </w:p>
        </w:tc>
      </w:tr>
      <w:tr>
        <w:tblPrEx>
          <w:tblCellMar>
            <w:top w:w="0" w:type="dxa"/>
            <w:left w:w="108" w:type="dxa"/>
            <w:bottom w:w="0" w:type="dxa"/>
            <w:right w:w="108" w:type="dxa"/>
          </w:tblCellMar>
        </w:tblPrEx>
        <w:trPr>
          <w:trHeight w:val="699" w:hRule="atLeast"/>
          <w:jc w:val="center"/>
        </w:trPr>
        <w:tc>
          <w:tcPr>
            <w:tcW w:w="760"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境内大使馆捐赠</w:t>
            </w:r>
          </w:p>
        </w:tc>
        <w:tc>
          <w:tcPr>
            <w:tcW w:w="595"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cs="宋体" w:asciiTheme="minorEastAsia" w:hAnsiTheme="minorEastAsia"/>
                <w:bCs/>
                <w:color w:val="000000"/>
                <w:kern w:val="0"/>
                <w:sz w:val="22"/>
              </w:rPr>
            </w:pPr>
          </w:p>
        </w:tc>
        <w:tc>
          <w:tcPr>
            <w:tcW w:w="679"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p>
        </w:tc>
        <w:tc>
          <w:tcPr>
            <w:tcW w:w="683"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r>
              <w:rPr>
                <w:rFonts w:hint="eastAsia" w:ascii="等线" w:hAnsi="等线" w:eastAsia="等线"/>
                <w:color w:val="000000"/>
                <w:sz w:val="22"/>
              </w:rPr>
              <w:t xml:space="preserve"> </w:t>
            </w:r>
          </w:p>
        </w:tc>
        <w:tc>
          <w:tcPr>
            <w:tcW w:w="848"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p>
        </w:tc>
        <w:tc>
          <w:tcPr>
            <w:tcW w:w="1434" w:type="pct"/>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p>
        </w:tc>
      </w:tr>
      <w:tr>
        <w:tblPrEx>
          <w:tblCellMar>
            <w:top w:w="0" w:type="dxa"/>
            <w:left w:w="108" w:type="dxa"/>
            <w:bottom w:w="0" w:type="dxa"/>
            <w:right w:w="108" w:type="dxa"/>
          </w:tblCellMar>
        </w:tblPrEx>
        <w:trPr>
          <w:trHeight w:val="423" w:hRule="atLeast"/>
          <w:jc w:val="center"/>
        </w:trPr>
        <w:tc>
          <w:tcPr>
            <w:tcW w:w="760"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境外非政府组织境内代表机构的捐赠</w:t>
            </w:r>
          </w:p>
        </w:tc>
        <w:tc>
          <w:tcPr>
            <w:tcW w:w="595"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cs="宋体" w:asciiTheme="minorEastAsia" w:hAnsiTheme="minorEastAsia"/>
                <w:bCs/>
                <w:color w:val="000000"/>
                <w:kern w:val="0"/>
                <w:sz w:val="22"/>
              </w:rPr>
            </w:pPr>
          </w:p>
        </w:tc>
        <w:tc>
          <w:tcPr>
            <w:tcW w:w="679"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p>
        </w:tc>
        <w:tc>
          <w:tcPr>
            <w:tcW w:w="683"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r>
              <w:rPr>
                <w:rFonts w:hint="eastAsia" w:ascii="等线" w:hAnsi="等线" w:eastAsia="等线"/>
                <w:color w:val="000000"/>
                <w:sz w:val="22"/>
              </w:rPr>
              <w:t xml:space="preserve"> </w:t>
            </w:r>
          </w:p>
        </w:tc>
        <w:tc>
          <w:tcPr>
            <w:tcW w:w="848"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p>
        </w:tc>
        <w:tc>
          <w:tcPr>
            <w:tcW w:w="1434" w:type="pct"/>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p>
        </w:tc>
      </w:tr>
      <w:tr>
        <w:tblPrEx>
          <w:tblCellMar>
            <w:top w:w="0" w:type="dxa"/>
            <w:left w:w="108" w:type="dxa"/>
            <w:bottom w:w="0" w:type="dxa"/>
            <w:right w:w="108" w:type="dxa"/>
          </w:tblCellMar>
        </w:tblPrEx>
        <w:trPr>
          <w:trHeight w:val="423" w:hRule="atLeast"/>
          <w:jc w:val="center"/>
        </w:trPr>
        <w:tc>
          <w:tcPr>
            <w:tcW w:w="760"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境外自然人、法人或其他组织的捐赠</w:t>
            </w:r>
          </w:p>
        </w:tc>
        <w:tc>
          <w:tcPr>
            <w:tcW w:w="595"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cs="宋体" w:asciiTheme="minorEastAsia" w:hAnsiTheme="minorEastAsia"/>
                <w:bCs/>
                <w:color w:val="000000"/>
                <w:kern w:val="0"/>
                <w:sz w:val="22"/>
              </w:rPr>
            </w:pPr>
          </w:p>
        </w:tc>
        <w:tc>
          <w:tcPr>
            <w:tcW w:w="679"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p>
        </w:tc>
        <w:tc>
          <w:tcPr>
            <w:tcW w:w="683"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r>
              <w:rPr>
                <w:rFonts w:hint="eastAsia" w:ascii="等线" w:hAnsi="等线" w:eastAsia="等线"/>
                <w:color w:val="000000"/>
                <w:sz w:val="22"/>
              </w:rPr>
              <w:t xml:space="preserve"> </w:t>
            </w:r>
          </w:p>
        </w:tc>
        <w:tc>
          <w:tcPr>
            <w:tcW w:w="848"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p>
        </w:tc>
        <w:tc>
          <w:tcPr>
            <w:tcW w:w="1434" w:type="pct"/>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p>
        </w:tc>
      </w:tr>
      <w:tr>
        <w:tblPrEx>
          <w:tblCellMar>
            <w:top w:w="0" w:type="dxa"/>
            <w:left w:w="108" w:type="dxa"/>
            <w:bottom w:w="0" w:type="dxa"/>
            <w:right w:w="108" w:type="dxa"/>
          </w:tblCellMar>
        </w:tblPrEx>
        <w:trPr>
          <w:trHeight w:val="423" w:hRule="atLeast"/>
          <w:jc w:val="center"/>
        </w:trPr>
        <w:tc>
          <w:tcPr>
            <w:tcW w:w="760"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境外非政府组织的捐赠</w:t>
            </w:r>
          </w:p>
        </w:tc>
        <w:tc>
          <w:tcPr>
            <w:tcW w:w="595"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cs="宋体" w:asciiTheme="minorEastAsia" w:hAnsiTheme="minorEastAsia"/>
                <w:bCs/>
                <w:color w:val="000000"/>
                <w:kern w:val="0"/>
                <w:sz w:val="22"/>
              </w:rPr>
            </w:pPr>
          </w:p>
        </w:tc>
        <w:tc>
          <w:tcPr>
            <w:tcW w:w="679"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p>
        </w:tc>
        <w:tc>
          <w:tcPr>
            <w:tcW w:w="683"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r>
              <w:rPr>
                <w:rFonts w:hint="eastAsia" w:ascii="等线" w:hAnsi="等线" w:eastAsia="等线"/>
                <w:color w:val="000000"/>
                <w:sz w:val="22"/>
              </w:rPr>
              <w:t xml:space="preserve"> </w:t>
            </w:r>
          </w:p>
        </w:tc>
        <w:tc>
          <w:tcPr>
            <w:tcW w:w="848"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p>
        </w:tc>
        <w:tc>
          <w:tcPr>
            <w:tcW w:w="1434" w:type="pct"/>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p>
        </w:tc>
      </w:tr>
    </w:tbl>
    <w:p>
      <w:pPr>
        <w:rPr>
          <w:rFonts w:cs="宋体" w:asciiTheme="minorEastAsia" w:hAnsiTheme="minorEastAsia"/>
          <w:bCs/>
          <w:color w:val="000000"/>
          <w:kern w:val="0"/>
          <w:sz w:val="22"/>
        </w:rPr>
      </w:pPr>
    </w:p>
    <w:p>
      <w:pPr>
        <w:rPr>
          <w:rFonts w:ascii="宋体" w:hAnsi="宋体"/>
          <w:b/>
          <w:sz w:val="24"/>
        </w:rPr>
      </w:pPr>
      <w:r>
        <w:rPr>
          <w:rFonts w:hint="eastAsia" w:ascii="宋体" w:hAnsi="宋体"/>
          <w:b/>
          <w:sz w:val="24"/>
        </w:rPr>
        <w:t xml:space="preserve">2、慈善组织公开募捐备案情况          </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1"/>
        <w:gridCol w:w="272"/>
        <w:gridCol w:w="2032"/>
        <w:gridCol w:w="1877"/>
        <w:gridCol w:w="67"/>
        <w:gridCol w:w="1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6"/>
          </w:tcPr>
          <w:p>
            <w:pPr>
              <w:rPr>
                <w:rFonts w:ascii="宋体" w:hAnsi="宋体"/>
                <w:sz w:val="22"/>
                <w:szCs w:val="22"/>
              </w:rPr>
            </w:pPr>
            <w:r>
              <w:rPr>
                <w:rFonts w:hint="eastAsia" w:ascii="宋体" w:hAnsi="宋体"/>
                <w:sz w:val="22"/>
                <w:szCs w:val="22"/>
              </w:rPr>
              <w:t>本年度共开展了（0）项公益慈善项目，具体情况如下：</w:t>
            </w:r>
            <w:r>
              <w:rPr>
                <w:rFonts w:hint="eastAsia" w:ascii="宋体" w:hAnsi="宋体"/>
                <w:sz w:val="22"/>
                <w:szCs w:val="22"/>
              </w:rPr>
              <w:cr/>
            </w:r>
            <w:r>
              <w:rPr>
                <w:rFonts w:hint="eastAsia" w:ascii="宋体" w:hAnsi="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pct"/>
            <w:tcBorders>
              <w:top w:val="single" w:color="auto" w:sz="4" w:space="0"/>
              <w:left w:val="single" w:color="auto" w:sz="4" w:space="0"/>
              <w:bottom w:val="single" w:color="auto" w:sz="4" w:space="0"/>
              <w:right w:val="single" w:color="auto" w:sz="4" w:space="0"/>
            </w:tcBorders>
          </w:tcPr>
          <w:p>
            <w:pPr>
              <w:jc w:val="left"/>
              <w:rPr>
                <w:rFonts w:ascii="宋体" w:hAnsi="宋体"/>
                <w:sz w:val="22"/>
                <w:szCs w:val="22"/>
              </w:rPr>
            </w:pPr>
            <w:r>
              <w:rPr>
                <w:rFonts w:hint="eastAsia" w:ascii="宋体" w:hAnsi="宋体"/>
                <w:sz w:val="22"/>
                <w:szCs w:val="22"/>
              </w:rPr>
              <w:t>序号：1</w:t>
            </w:r>
            <w:r>
              <w:rPr>
                <w:rFonts w:hint="eastAsia" w:ascii="宋体" w:hAnsi="宋体"/>
                <w:sz w:val="22"/>
                <w:szCs w:val="22"/>
              </w:rPr>
              <w:cr/>
            </w:r>
            <w:r>
              <w:rPr>
                <w:rFonts w:hint="eastAsia" w:ascii="宋体" w:hAnsi="宋体"/>
                <w:sz w:val="22"/>
                <w:szCs w:val="22"/>
              </w:rPr>
              <w:t>
</w:t>
            </w:r>
          </w:p>
        </w:tc>
        <w:tc>
          <w:tcPr>
            <w:tcW w:w="2492" w:type="pct"/>
            <w:gridSpan w:val="4"/>
            <w:tcBorders>
              <w:left w:val="single" w:color="auto" w:sz="4" w:space="0"/>
            </w:tcBorders>
          </w:tcPr>
          <w:p>
            <w:pPr>
              <w:rPr>
                <w:rFonts w:ascii="宋体" w:hAnsi="宋体"/>
                <w:sz w:val="22"/>
                <w:szCs w:val="22"/>
              </w:rPr>
            </w:pPr>
            <w:r>
              <w:rPr>
                <w:rFonts w:hint="eastAsia" w:ascii="宋体" w:hAnsi="宋体"/>
                <w:sz w:val="22"/>
                <w:szCs w:val="22"/>
              </w:rPr>
              <w:t xml:space="preserve">是否在登记的民政部门进行了募捐方案备案  </w:t>
            </w:r>
          </w:p>
        </w:tc>
        <w:tc>
          <w:tcPr>
            <w:tcW w:w="1158" w:type="pct"/>
          </w:tcPr>
          <w:p>
            <w:pPr>
              <w:rPr>
                <w:rFonts w:ascii="宋体" w:hAnsi="宋体"/>
                <w:sz w:val="22"/>
                <w:szCs w:val="22"/>
              </w:rPr>
            </w:pPr>
            <w:r>
              <w:rPr>
                <w:rFonts w:hint="eastAsia" w:ascii="宋体" w:hAnsi="宋体"/>
                <w:sz w:val="22"/>
                <w:szCs w:val="22"/>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gridSpan w:val="2"/>
          </w:tcPr>
          <w:p>
            <w:pPr>
              <w:jc w:val="left"/>
              <w:rPr>
                <w:rFonts w:ascii="宋体" w:hAnsi="宋体"/>
                <w:sz w:val="22"/>
                <w:szCs w:val="22"/>
                <w:lang w:val="zh-CN"/>
              </w:rPr>
            </w:pPr>
            <w:r>
              <w:rPr>
                <w:rFonts w:hint="eastAsia" w:ascii="宋体" w:hAnsi="宋体"/>
                <w:sz w:val="22"/>
                <w:szCs w:val="22"/>
              </w:rPr>
              <w:t>募捐方案的活动名称</w:t>
            </w:r>
          </w:p>
        </w:tc>
        <w:tc>
          <w:tcPr>
            <w:tcW w:w="3490" w:type="pct"/>
            <w:gridSpan w:val="4"/>
          </w:tcPr>
          <w:p>
            <w:pPr>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510" w:type="pct"/>
            <w:gridSpan w:val="2"/>
          </w:tcPr>
          <w:p>
            <w:pPr>
              <w:jc w:val="left"/>
              <w:rPr>
                <w:rFonts w:ascii="宋体" w:hAnsi="宋体"/>
                <w:sz w:val="22"/>
                <w:szCs w:val="22"/>
                <w:lang w:val="zh-CN"/>
              </w:rPr>
            </w:pPr>
            <w:r>
              <w:rPr>
                <w:rFonts w:hint="eastAsia" w:ascii="宋体" w:hAnsi="宋体"/>
                <w:sz w:val="22"/>
                <w:szCs w:val="22"/>
                <w:lang w:val="zh-CN"/>
              </w:rPr>
              <w:t>备案编号</w:t>
            </w:r>
          </w:p>
        </w:tc>
        <w:tc>
          <w:tcPr>
            <w:tcW w:w="1192" w:type="pct"/>
          </w:tcPr>
          <w:p>
            <w:pPr>
              <w:rPr>
                <w:rFonts w:ascii="宋体" w:hAnsi="宋体"/>
                <w:sz w:val="22"/>
                <w:szCs w:val="22"/>
              </w:rPr>
            </w:pPr>
          </w:p>
        </w:tc>
        <w:tc>
          <w:tcPr>
            <w:tcW w:w="1101" w:type="pct"/>
          </w:tcPr>
          <w:p>
            <w:pPr>
              <w:rPr>
                <w:rFonts w:ascii="宋体" w:hAnsi="宋体"/>
                <w:sz w:val="22"/>
                <w:szCs w:val="22"/>
              </w:rPr>
            </w:pPr>
            <w:r>
              <w:rPr>
                <w:rFonts w:hint="eastAsia" w:ascii="宋体" w:hAnsi="宋体"/>
                <w:sz w:val="22"/>
                <w:szCs w:val="22"/>
              </w:rPr>
              <w:t>备案时间</w:t>
            </w:r>
          </w:p>
        </w:tc>
        <w:tc>
          <w:tcPr>
            <w:tcW w:w="1197" w:type="pct"/>
            <w:gridSpan w:val="2"/>
          </w:tcPr>
          <w:p>
            <w:pPr>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510" w:type="pct"/>
            <w:gridSpan w:val="2"/>
          </w:tcPr>
          <w:p>
            <w:pPr>
              <w:jc w:val="left"/>
              <w:rPr>
                <w:rFonts w:ascii="宋体" w:hAnsi="宋体"/>
                <w:sz w:val="22"/>
                <w:szCs w:val="22"/>
              </w:rPr>
            </w:pPr>
            <w:r>
              <w:rPr>
                <w:rFonts w:hint="eastAsia" w:ascii="宋体" w:hAnsi="宋体"/>
                <w:sz w:val="22"/>
                <w:szCs w:val="22"/>
                <w:lang w:val="zh-CN"/>
              </w:rPr>
              <w:t>是否在异地开展募捐</w:t>
            </w:r>
          </w:p>
        </w:tc>
        <w:tc>
          <w:tcPr>
            <w:tcW w:w="1192" w:type="pct"/>
          </w:tcPr>
          <w:p>
            <w:pPr>
              <w:jc w:val="left"/>
              <w:rPr>
                <w:rFonts w:ascii="宋体" w:hAnsi="宋体"/>
                <w:sz w:val="22"/>
                <w:szCs w:val="22"/>
              </w:rPr>
            </w:pPr>
            <w:r>
              <w:rPr>
                <w:rFonts w:hint="eastAsia" w:ascii="宋体" w:hAnsi="宋体"/>
                <w:sz w:val="22"/>
                <w:szCs w:val="22"/>
              </w:rPr>
              <w:t xml:space="preserve"> 是  否</w:t>
            </w:r>
          </w:p>
        </w:tc>
        <w:tc>
          <w:tcPr>
            <w:tcW w:w="1101" w:type="pct"/>
          </w:tcPr>
          <w:p>
            <w:pPr>
              <w:rPr>
                <w:rFonts w:ascii="宋体" w:hAnsi="宋体"/>
                <w:sz w:val="22"/>
                <w:szCs w:val="22"/>
              </w:rPr>
            </w:pPr>
            <w:r>
              <w:rPr>
                <w:rFonts w:hint="eastAsia" w:ascii="宋体" w:hAnsi="宋体"/>
                <w:sz w:val="22"/>
                <w:szCs w:val="22"/>
              </w:rPr>
              <w:t>开展异地募捐是否向所在地民政部门报送了募捐方案</w:t>
            </w:r>
          </w:p>
        </w:tc>
        <w:tc>
          <w:tcPr>
            <w:tcW w:w="1197" w:type="pct"/>
            <w:gridSpan w:val="2"/>
          </w:tcPr>
          <w:p>
            <w:pPr>
              <w:jc w:val="left"/>
              <w:rPr>
                <w:rFonts w:ascii="宋体" w:hAnsi="宋体"/>
                <w:sz w:val="22"/>
                <w:szCs w:val="22"/>
              </w:rPr>
            </w:pPr>
            <w:r>
              <w:rPr>
                <w:rFonts w:hint="eastAsia" w:ascii="宋体" w:hAnsi="宋体"/>
                <w:sz w:val="22"/>
                <w:szCs w:val="22"/>
              </w:rPr>
              <w:t xml:space="preserve">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0" w:hRule="atLeast"/>
          <w:jc w:val="center"/>
        </w:trPr>
        <w:tc>
          <w:tcPr>
            <w:tcW w:w="1510" w:type="pct"/>
            <w:gridSpan w:val="2"/>
          </w:tcPr>
          <w:p>
            <w:pPr>
              <w:rPr>
                <w:rFonts w:ascii="宋体" w:hAnsi="宋体"/>
                <w:sz w:val="22"/>
                <w:szCs w:val="22"/>
              </w:rPr>
            </w:pPr>
            <w:r>
              <w:rPr>
                <w:rFonts w:hint="eastAsia" w:ascii="宋体" w:hAnsi="宋体"/>
                <w:sz w:val="22"/>
                <w:szCs w:val="22"/>
              </w:rPr>
              <w:t>是否开展互联网募捐</w:t>
            </w:r>
          </w:p>
        </w:tc>
        <w:tc>
          <w:tcPr>
            <w:tcW w:w="3490" w:type="pct"/>
            <w:gridSpan w:val="4"/>
          </w:tcPr>
          <w:p>
            <w:pPr>
              <w:jc w:val="left"/>
              <w:rPr>
                <w:rFonts w:ascii="宋体" w:hAnsi="宋体"/>
                <w:sz w:val="22"/>
                <w:szCs w:val="22"/>
              </w:rPr>
            </w:pPr>
            <w:r>
              <w:rPr>
                <w:rFonts w:hint="eastAsia" w:ascii="宋体" w:hAnsi="宋体"/>
                <w:sz w:val="22"/>
                <w:szCs w:val="22"/>
              </w:rPr>
              <w:t xml:space="preserve">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510" w:type="pct"/>
            <w:gridSpan w:val="2"/>
          </w:tcPr>
          <w:p>
            <w:pPr>
              <w:rPr>
                <w:rFonts w:ascii="宋体" w:hAnsi="宋体"/>
                <w:sz w:val="22"/>
                <w:szCs w:val="22"/>
              </w:rPr>
            </w:pPr>
            <w:r>
              <w:rPr>
                <w:rFonts w:hint="eastAsia" w:ascii="宋体" w:hAnsi="宋体"/>
                <w:sz w:val="22"/>
                <w:szCs w:val="22"/>
              </w:rPr>
              <w:t>开展互联网募捐请填写募捐平台名称</w:t>
            </w:r>
          </w:p>
        </w:tc>
        <w:tc>
          <w:tcPr>
            <w:tcW w:w="3490" w:type="pct"/>
            <w:gridSpan w:val="4"/>
          </w:tcPr>
          <w:p>
            <w:pPr>
              <w:rPr>
                <w:rFonts w:ascii="宋体" w:hAnsi="宋体"/>
                <w:sz w:val="22"/>
                <w:szCs w:val="22"/>
              </w:rPr>
            </w:pPr>
          </w:p>
        </w:tc>
      </w:tr>
    </w:tbl>
    <w:p>
      <w:pPr>
        <w:spacing w:before="156" w:beforeLines="50"/>
        <w:rPr>
          <w:rFonts w:ascii="黑体" w:hAnsi="宋体" w:eastAsia="黑体"/>
          <w:sz w:val="24"/>
        </w:rPr>
      </w:pPr>
    </w:p>
    <w:p/>
    <w:tbl>
      <w:tblPr>
        <w:tblStyle w:val="14"/>
        <w:tblW w:w="5000" w:type="pct"/>
        <w:tblInd w:w="0" w:type="dxa"/>
        <w:tblLayout w:type="autofit"/>
        <w:tblCellMar>
          <w:top w:w="0" w:type="dxa"/>
          <w:left w:w="108" w:type="dxa"/>
          <w:bottom w:w="0" w:type="dxa"/>
          <w:right w:w="108" w:type="dxa"/>
        </w:tblCellMar>
      </w:tblPr>
      <w:tblGrid>
        <w:gridCol w:w="4655"/>
        <w:gridCol w:w="3867"/>
      </w:tblGrid>
      <w:tr>
        <w:tblPrEx>
          <w:tblCellMar>
            <w:top w:w="0" w:type="dxa"/>
            <w:left w:w="108" w:type="dxa"/>
            <w:bottom w:w="0" w:type="dxa"/>
            <w:right w:w="108" w:type="dxa"/>
          </w:tblCellMar>
        </w:tblPrEx>
        <w:trPr>
          <w:trHeight w:val="345" w:hRule="atLeast"/>
        </w:trPr>
        <w:tc>
          <w:tcPr>
            <w:tcW w:w="5000" w:type="pct"/>
            <w:gridSpan w:val="2"/>
            <w:tcBorders>
              <w:bottom w:val="single" w:color="auto" w:sz="4" w:space="0"/>
            </w:tcBorders>
            <w:shd w:val="clear" w:color="000000" w:fill="FFFFFF"/>
            <w:vAlign w:val="center"/>
          </w:tcPr>
          <w:p>
            <w:pPr>
              <w:ind w:left="1" w:right="-82" w:firstLine="2937" w:firstLineChars="1399"/>
              <w:rPr>
                <w:rFonts w:ascii="宋体" w:hAnsi="宋体"/>
                <w:color w:val="000000"/>
              </w:rPr>
            </w:pPr>
            <w:r>
              <w:rPr>
                <w:rFonts w:hint="eastAsia" w:ascii="宋体" w:hAnsi="宋体"/>
                <w:color w:val="000000"/>
              </w:rPr>
              <w:t>未取得公开募捐资格的慈善组织　　　　　　　　　　　　　　</w:t>
            </w:r>
          </w:p>
          <w:p>
            <w:pPr>
              <w:ind w:right="-82"/>
              <w:rPr>
                <w:rFonts w:ascii="宋体" w:hAnsi="宋体"/>
                <w:color w:val="000000"/>
              </w:rPr>
            </w:pPr>
            <w:r>
              <w:rPr>
                <w:rFonts w:hint="eastAsia" w:ascii="宋体" w:hAnsi="宋体"/>
                <w:color w:val="000000"/>
              </w:rPr>
              <w:t>单位：人民币元</w:t>
            </w:r>
          </w:p>
        </w:tc>
      </w:tr>
      <w:tr>
        <w:tblPrEx>
          <w:tblCellMar>
            <w:top w:w="0" w:type="dxa"/>
            <w:left w:w="108" w:type="dxa"/>
            <w:bottom w:w="0" w:type="dxa"/>
            <w:right w:w="108" w:type="dxa"/>
          </w:tblCellMar>
        </w:tblPrEx>
        <w:trPr>
          <w:trHeight w:val="345"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center"/>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项 目</w:t>
            </w:r>
          </w:p>
        </w:tc>
        <w:tc>
          <w:tcPr>
            <w:tcW w:w="2269" w:type="pct"/>
            <w:tcBorders>
              <w:top w:val="single" w:color="auto" w:sz="4" w:space="0"/>
              <w:left w:val="nil"/>
              <w:bottom w:val="single" w:color="auto" w:sz="4" w:space="0"/>
              <w:right w:val="single" w:color="auto" w:sz="8" w:space="0"/>
            </w:tcBorders>
            <w:shd w:val="clear" w:color="000000" w:fill="FFFFFF"/>
            <w:vAlign w:val="center"/>
          </w:tcPr>
          <w:p>
            <w:pPr>
              <w:widowControl/>
              <w:jc w:val="center"/>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数额</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上年末净资产</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本年度总支出</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本年度用于慈善活动的支出</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管理费用</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其他支出</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p>
        </w:tc>
      </w:tr>
      <w:tr>
        <w:tblPrEx>
          <w:tblCellMar>
            <w:top w:w="0" w:type="dxa"/>
            <w:left w:w="108" w:type="dxa"/>
            <w:bottom w:w="0" w:type="dxa"/>
            <w:right w:w="108" w:type="dxa"/>
          </w:tblCellMar>
        </w:tblPrEx>
        <w:trPr>
          <w:trHeight w:val="615"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本年度慈善活动支出占上年末净资产的比例（占前三年年末净资产平均数额的比例）</w:t>
            </w:r>
          </w:p>
        </w:tc>
        <w:tc>
          <w:tcPr>
            <w:tcW w:w="2269" w:type="pct"/>
            <w:tcBorders>
              <w:top w:val="nil"/>
              <w:left w:val="nil"/>
              <w:bottom w:val="single" w:color="auto" w:sz="4" w:space="0"/>
              <w:right w:val="single" w:color="auto" w:sz="8" w:space="0"/>
            </w:tcBorders>
            <w:shd w:val="clear" w:color="000000" w:fill="FFFFFF"/>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%（本年）%（前三年末净资产）</w:t>
            </w:r>
            <w:r>
              <w:rPr>
                <w:rFonts w:asciiTheme="minorEastAsia" w:hAnsiTheme="minorEastAsia"/>
                <w:sz w:val="22"/>
              </w:rPr>
              <w:cr/>
            </w:r>
            <w:r>
              <w:rPr>
                <w:rFonts w:asciiTheme="minorEastAsia" w:hAnsiTheme="minorEastAsia"/>
                <w:sz w:val="22"/>
              </w:rPr>
              <w:t>
</w:t>
            </w:r>
            <w:r>
              <w:rPr>
                <w:rFonts w:asciiTheme="minorEastAsia" w:hAnsiTheme="minorEastAsia"/>
                <w:sz w:val="22"/>
              </w:rPr>
              <w:cr/>
            </w:r>
            <w:r>
              <w:rPr>
                <w:rFonts w:asciiTheme="minorEastAsia" w:hAnsiTheme="minorEastAsia"/>
                <w:sz w:val="22"/>
              </w:rPr>
              <w:t>
</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8"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本年度管理费用占总支出的比例</w:t>
            </w:r>
          </w:p>
        </w:tc>
        <w:tc>
          <w:tcPr>
            <w:tcW w:w="2269" w:type="pct"/>
            <w:tcBorders>
              <w:top w:val="nil"/>
              <w:left w:val="nil"/>
              <w:bottom w:val="single" w:color="auto" w:sz="8"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w:t>
            </w:r>
            <w:r>
              <w:rPr>
                <w:rFonts w:asciiTheme="minorEastAsia" w:hAnsiTheme="minorEastAsia"/>
                <w:sz w:val="22"/>
              </w:rPr>
              <w:cr/>
            </w:r>
            <w:r>
              <w:rPr>
                <w:rFonts w:asciiTheme="minorEastAsia" w:hAnsiTheme="minorEastAsia"/>
                <w:sz w:val="22"/>
              </w:rPr>
              <w:t>
</w:t>
            </w:r>
          </w:p>
        </w:tc>
      </w:tr>
      <w:tr>
        <w:tblPrEx>
          <w:tblCellMar>
            <w:top w:w="0" w:type="dxa"/>
            <w:left w:w="108" w:type="dxa"/>
            <w:bottom w:w="0" w:type="dxa"/>
            <w:right w:w="108" w:type="dxa"/>
          </w:tblCellMar>
        </w:tblPrEx>
        <w:trPr>
          <w:trHeight w:val="705" w:hRule="atLeast"/>
        </w:trPr>
        <w:tc>
          <w:tcPr>
            <w:tcW w:w="5000" w:type="pct"/>
            <w:gridSpan w:val="2"/>
            <w:tcBorders>
              <w:top w:val="single" w:color="auto" w:sz="8" w:space="0"/>
              <w:left w:val="nil"/>
              <w:bottom w:val="nil"/>
              <w:right w:val="nil"/>
            </w:tcBorders>
            <w:shd w:val="clear" w:color="000000" w:fill="FFFFFF"/>
          </w:tcPr>
          <w:p>
            <w:pPr>
              <w:ind w:firstLine="360" w:firstLineChars="200"/>
              <w:rPr>
                <w:rFonts w:ascii="微软雅黑" w:hAnsi="微软雅黑" w:eastAsia="微软雅黑" w:cs="Times New Roman"/>
                <w:color w:val="FF0000"/>
                <w:sz w:val="18"/>
                <w:szCs w:val="18"/>
                <w:shd w:val="clear" w:color="auto" w:fill="FFFFFF"/>
              </w:rPr>
            </w:pPr>
            <w:r>
              <w:rPr>
                <w:rFonts w:hint="eastAsia" w:ascii="微软雅黑" w:hAnsi="微软雅黑" w:eastAsia="微软雅黑" w:cs="Times New Roman"/>
                <w:color w:val="FF0000"/>
                <w:sz w:val="18"/>
                <w:szCs w:val="18"/>
                <w:shd w:val="clear" w:color="auto" w:fill="FFFFFF"/>
              </w:rPr>
              <w:t>说明：本表所称慈善活动、管理费用等应符合《慈善法》、《关于慈善组织开展慈善活动年度支出和管理费用的规定》的规定。</w:t>
            </w:r>
          </w:p>
          <w:p>
            <w:pPr>
              <w:widowControl/>
              <w:jc w:val="left"/>
              <w:rPr>
                <w:rFonts w:ascii="宋体" w:hAnsi="宋体" w:eastAsia="宋体" w:cs="宋体"/>
                <w:bCs/>
                <w:color w:val="181717" w:themeColor="background2" w:themeShade="1A"/>
                <w:kern w:val="0"/>
                <w:sz w:val="16"/>
                <w:szCs w:val="16"/>
              </w:rPr>
            </w:pPr>
          </w:p>
        </w:tc>
      </w:tr>
    </w:tbl>
    <w:p/>
    <w:p>
      <w:pPr>
        <w:spacing w:before="156" w:beforeLines="50"/>
        <w:ind w:right="-79"/>
        <w:rPr>
          <w:rFonts w:asciiTheme="minorEastAsia" w:hAnsiTheme="minorEastAsia" w:eastAsiaTheme="minorEastAsia"/>
          <w:b/>
          <w:bCs/>
          <w:sz w:val="24"/>
        </w:rPr>
      </w:pPr>
      <w:r>
        <w:rPr>
          <w:rFonts w:hint="eastAsia" w:asciiTheme="minorEastAsia" w:hAnsiTheme="minorEastAsia" w:eastAsiaTheme="minorEastAsia"/>
          <w:b/>
          <w:sz w:val="24"/>
        </w:rPr>
        <w:t>（四）</w:t>
      </w:r>
      <w:r>
        <w:rPr>
          <w:rFonts w:hint="eastAsia" w:asciiTheme="minorEastAsia" w:hAnsiTheme="minorEastAsia" w:eastAsiaTheme="minorEastAsia"/>
          <w:b/>
          <w:bCs/>
          <w:sz w:val="24"/>
        </w:rPr>
        <w:t>业务活动开展情况</w:t>
      </w:r>
    </w:p>
    <w:p>
      <w:pPr>
        <w:ind w:firstLine="216" w:firstLineChars="98"/>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1、本年度公益慈善项目开展情况</w:t>
      </w:r>
    </w:p>
    <w:tbl>
      <w:tblPr>
        <w:tblStyle w:val="14"/>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0"/>
        <w:gridCol w:w="104"/>
        <w:gridCol w:w="406"/>
        <w:gridCol w:w="963"/>
        <w:gridCol w:w="5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本年度共开展了（5）项公益慈善项目，具体情况如下：</w:t>
            </w:r>
            <w:r>
              <w:rPr>
                <w:rFonts w:hint="eastAsia" w:asciiTheme="minorEastAsia" w:hAnsiTheme="minorEastAsia" w:eastAsiaTheme="minorEastAsia"/>
                <w:bCs/>
                <w:sz w:val="22"/>
                <w:szCs w:val="22"/>
              </w:rPr>
              <w:cr/>
            </w:r>
            <w:r>
              <w:rPr>
                <w:rFonts w:hint="eastAsia" w:asciiTheme="minorEastAsia" w:hAnsiTheme="minorEastAsia" w:eastAsiaTheme="minorEastAsia"/>
                <w:bCs/>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30" w:type="pct"/>
            <w:gridSpan w:val="2"/>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项目名称 ：</w:t>
            </w:r>
          </w:p>
        </w:tc>
        <w:tc>
          <w:tcPr>
            <w:tcW w:w="4269" w:type="pct"/>
            <w:gridSpan w:val="3"/>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rPr>
                <w:rFonts w:hint="eastAsia" w:cs="宋体" w:asciiTheme="minorEastAsia" w:hAnsiTheme="minorEastAsia" w:eastAsiaTheme="minorEastAsia"/>
                <w:color w:val="000000"/>
                <w:kern w:val="0"/>
                <w:sz w:val="22"/>
                <w:szCs w:val="22"/>
              </w:rPr>
              <w:t>笛咏华夏公益音乐会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本年度是否开展了公开募捐：</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rPr>
                <w:rFonts w:hint="eastAsia" w:cs="宋体" w:asciiTheme="minorEastAsia" w:hAnsiTheme="minorEastAsia" w:eastAsiaTheme="minorEastAsia"/>
                <w:kern w:val="0"/>
                <w:sz w:val="22"/>
                <w:szCs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开展公开募捐的起始时间：</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本年度是否开展：</w:t>
            </w:r>
          </w:p>
        </w:tc>
        <w:tc>
          <w:tcPr>
            <w:tcW w:w="3453" w:type="pct"/>
            <w:tcBorders>
              <w:top w:val="single" w:color="auto" w:sz="4" w:space="0"/>
              <w:left w:val="single" w:color="auto" w:sz="4" w:space="0"/>
              <w:bottom w:val="single" w:color="auto" w:sz="4" w:space="0"/>
            </w:tcBorders>
          </w:tcPr>
          <w:p>
            <w:pPr>
              <w:rPr>
                <w:rFonts w:cs="宋体" w:asciiTheme="minorEastAsia" w:hAnsiTheme="minorEastAsia" w:eastAsiaTheme="minorEastAsia"/>
                <w:kern w:val="0"/>
                <w:sz w:val="22"/>
                <w:szCs w:val="22"/>
              </w:rPr>
            </w:pPr>
            <w:r>
              <w:rPr>
                <w:rFonts w:hint="eastAsia" w:cs="宋体" w:asciiTheme="minorEastAsia" w:hAnsiTheme="minorEastAsia" w:eastAsiaTheme="minorEastAsia"/>
                <w:color w:val="000000"/>
                <w:kern w:val="0"/>
                <w:sz w:val="22"/>
                <w:szCs w:val="22"/>
                <w:lang w:val="en-US" w:eastAsia="zh-CN" w:bidi="ar"/>
              </w:rPr>
              <w:t>☑ 无 □ 评比表彰 □ 节会 □ 庆典 □ 论坛 □ 研讨 □ 展会 □ 表彰活动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本年度是否进行了专项审计：</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rPr>
                <w:rFonts w:hint="eastAsia" w:cs="宋体" w:asciiTheme="minorEastAsia" w:hAnsiTheme="minorEastAsia" w:eastAsiaTheme="minorEastAsia"/>
                <w:kern w:val="0"/>
                <w:sz w:val="22"/>
                <w:szCs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72" w:type="pct"/>
            <w:gridSpan w:val="3"/>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项目本年度收入：</w:t>
            </w:r>
          </w:p>
        </w:tc>
        <w:tc>
          <w:tcPr>
            <w:tcW w:w="4027" w:type="pct"/>
            <w:gridSpan w:val="2"/>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人民币700000元</w:t>
            </w:r>
            <w:r>
              <w:rPr>
                <w:rFonts w:hint="eastAsia" w:asciiTheme="minorEastAsia" w:hAnsiTheme="minorEastAsia" w:eastAsiaTheme="minorEastAsia"/>
                <w:bCs/>
                <w:sz w:val="22"/>
                <w:szCs w:val="22"/>
              </w:rPr>
              <w:cr/>
            </w:r>
            <w:r>
              <w:rPr>
                <w:rFonts w:hint="eastAsia" w:asciiTheme="minorEastAsia" w:hAnsiTheme="minorEastAsia" w:eastAsiaTheme="minorEastAsia"/>
                <w:bCs/>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项目本年度支出：</w:t>
            </w:r>
          </w:p>
        </w:tc>
        <w:tc>
          <w:tcPr>
            <w:tcW w:w="4027" w:type="pct"/>
            <w:gridSpan w:val="2"/>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人民币500000元</w:t>
            </w:r>
            <w:r>
              <w:rPr>
                <w:rFonts w:hint="eastAsia" w:asciiTheme="minorEastAsia" w:hAnsiTheme="minorEastAsia" w:eastAsiaTheme="minorEastAsia"/>
                <w:bCs/>
                <w:sz w:val="22"/>
                <w:szCs w:val="22"/>
              </w:rPr>
              <w:cr/>
            </w:r>
            <w:r>
              <w:rPr>
                <w:rFonts w:hint="eastAsia" w:asciiTheme="minorEastAsia" w:hAnsiTheme="minorEastAsia" w:eastAsiaTheme="minorEastAsia"/>
                <w:bCs/>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rPr>
                <w:rFonts w:hint="eastAsia" w:asciiTheme="minorEastAsia" w:hAnsiTheme="minorEastAsia" w:eastAsiaTheme="minorEastAsia"/>
                <w:bCs/>
                <w:sz w:val="22"/>
                <w:szCs w:val="22"/>
                <w:lang w:val="en-US" w:eastAsia="zh-CN"/>
              </w:rPr>
              <w:t>项目来自公开募捐的资金（物资折价）收入：</w:t>
            </w:r>
          </w:p>
        </w:tc>
        <w:tc>
          <w:tcPr>
            <w:tcW w:w="4027" w:type="pct"/>
            <w:gridSpan w:val="2"/>
            <w:tcBorders>
              <w:top w:val="single" w:color="auto" w:sz="4" w:space="0"/>
              <w:left w:val="single" w:color="auto" w:sz="4" w:space="0"/>
              <w:bottom w:val="single" w:color="auto" w:sz="4" w:space="0"/>
            </w:tcBorders>
          </w:tcPr>
          <w:p>
            <w:pPr>
              <w:rPr>
                <w:rFonts w:hint="default" w:asciiTheme="minorEastAsia" w:hAnsiTheme="minorEastAsia" w:eastAsiaTheme="minorEastAsia"/>
                <w:bCs/>
                <w:sz w:val="22"/>
                <w:szCs w:val="22"/>
                <w:lang w:val="en-US" w:eastAsia="zh-CN"/>
              </w:rPr>
            </w:pPr>
            <w:r>
              <w:rPr>
                <w:rFonts w:hint="eastAsia" w:asciiTheme="minorEastAsia" w:hAnsiTheme="minorEastAsia" w:eastAsiaTheme="minorEastAsia"/>
                <w:bCs/>
                <w:sz w:val="22"/>
                <w:szCs w:val="22"/>
                <w:lang w:val="en-US" w:eastAsia="zh-CN"/>
              </w:rPr>
              <w:t>人民币0元</w:t>
            </w:r>
            <w:r>
              <w:rPr>
                <w:rFonts w:hint="eastAsia" w:asciiTheme="minorEastAsia" w:hAnsiTheme="minorEastAsia" w:eastAsiaTheme="minorEastAsia"/>
                <w:bCs/>
                <w:sz w:val="22"/>
                <w:szCs w:val="22"/>
                <w:lang w:val="en-US" w:eastAsia="zh-CN"/>
              </w:rPr>
              <w:cr/>
            </w:r>
            <w:r>
              <w:rPr>
                <w:rFonts w:hint="eastAsia" w:asciiTheme="minorEastAsia" w:hAnsiTheme="minorEastAsia" w:eastAsiaTheme="minorEastAsia"/>
                <w:bCs/>
                <w:sz w:val="22"/>
                <w:szCs w:val="22"/>
                <w:lang w:val="en-US" w:eastAsia="zh-C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rPr>
                <w:rFonts w:hint="eastAsia" w:asciiTheme="minorEastAsia" w:hAnsiTheme="minorEastAsia" w:eastAsiaTheme="minorEastAsia"/>
                <w:bCs/>
                <w:sz w:val="22"/>
                <w:szCs w:val="22"/>
                <w:lang w:val="en-US" w:eastAsia="zh-CN"/>
              </w:rPr>
              <w:t>来自境外资金捐赠收入：</w:t>
            </w:r>
          </w:p>
        </w:tc>
        <w:tc>
          <w:tcPr>
            <w:tcW w:w="4027" w:type="pct"/>
            <w:gridSpan w:val="2"/>
            <w:tcBorders>
              <w:top w:val="single" w:color="auto" w:sz="4" w:space="0"/>
              <w:left w:val="single" w:color="auto" w:sz="4" w:space="0"/>
              <w:bottom w:val="single" w:color="auto" w:sz="4" w:space="0"/>
            </w:tcBorders>
          </w:tcPr>
          <w:p>
            <w:pPr>
              <w:rPr>
                <w:rFonts w:hint="eastAsia" w:asciiTheme="minorEastAsia" w:hAnsiTheme="minorEastAsia" w:eastAsiaTheme="minorEastAsia"/>
                <w:bCs/>
                <w:sz w:val="22"/>
                <w:szCs w:val="22"/>
              </w:rPr>
            </w:pPr>
            <w:r>
              <w:rPr>
                <w:rFonts w:hint="eastAsia" w:asciiTheme="minorEastAsia" w:hAnsiTheme="minorEastAsia" w:eastAsiaTheme="minorEastAsia"/>
                <w:bCs/>
                <w:sz w:val="22"/>
                <w:szCs w:val="22"/>
                <w:lang w:val="en-US" w:eastAsia="zh-CN"/>
              </w:rPr>
              <w:t>人民币0元</w:t>
            </w:r>
            <w:r>
              <w:rPr>
                <w:rFonts w:hint="eastAsia" w:asciiTheme="minorEastAsia" w:hAnsiTheme="minorEastAsia" w:eastAsiaTheme="minorEastAsia"/>
                <w:bCs/>
                <w:sz w:val="22"/>
                <w:szCs w:val="22"/>
                <w:lang w:val="en-US" w:eastAsia="zh-CN"/>
              </w:rPr>
              <w:cr/>
            </w:r>
            <w:r>
              <w:rPr>
                <w:rFonts w:hint="eastAsia" w:asciiTheme="minorEastAsia" w:hAnsiTheme="minorEastAsia" w:eastAsiaTheme="minorEastAsia"/>
                <w:bCs/>
                <w:sz w:val="22"/>
                <w:szCs w:val="22"/>
                <w:lang w:val="en-US" w:eastAsia="zh-C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rPr>
                <w:rFonts w:hint="eastAsia" w:asciiTheme="minorEastAsia" w:hAnsiTheme="minorEastAsia" w:eastAsiaTheme="minorEastAsia"/>
                <w:bCs/>
                <w:sz w:val="22"/>
                <w:szCs w:val="22"/>
                <w:lang w:val="en-US" w:eastAsia="zh-CN"/>
              </w:rPr>
              <w:t>来自境外物资捐赠收入：</w:t>
            </w:r>
          </w:p>
        </w:tc>
        <w:tc>
          <w:tcPr>
            <w:tcW w:w="4027" w:type="pct"/>
            <w:gridSpan w:val="2"/>
            <w:tcBorders>
              <w:top w:val="single" w:color="auto" w:sz="4" w:space="0"/>
              <w:left w:val="single" w:color="auto" w:sz="4" w:space="0"/>
              <w:bottom w:val="single" w:color="auto" w:sz="4" w:space="0"/>
            </w:tcBorders>
          </w:tcPr>
          <w:p>
            <w:pPr>
              <w:rPr>
                <w:rFonts w:hint="eastAsia" w:asciiTheme="minorEastAsia" w:hAnsiTheme="minorEastAsia" w:eastAsiaTheme="minorEastAsia"/>
                <w:bCs/>
                <w:sz w:val="22"/>
                <w:szCs w:val="22"/>
              </w:rPr>
            </w:pPr>
            <w:r>
              <w:rPr>
                <w:rFonts w:hint="eastAsia" w:asciiTheme="minorEastAsia" w:hAnsiTheme="minorEastAsia" w:eastAsiaTheme="minorEastAsia"/>
                <w:bCs/>
                <w:sz w:val="22"/>
                <w:szCs w:val="22"/>
                <w:lang w:val="en-US" w:eastAsia="zh-CN"/>
              </w:rPr>
              <w:t>人民币0元</w:t>
            </w:r>
            <w:r>
              <w:rPr>
                <w:rFonts w:hint="eastAsia" w:asciiTheme="minorEastAsia" w:hAnsiTheme="minorEastAsia" w:eastAsiaTheme="minorEastAsia"/>
                <w:bCs/>
                <w:sz w:val="22"/>
                <w:szCs w:val="22"/>
                <w:lang w:val="en-US" w:eastAsia="zh-CN"/>
              </w:rPr>
              <w:cr/>
            </w:r>
            <w:r>
              <w:rPr>
                <w:rFonts w:hint="eastAsia" w:asciiTheme="minorEastAsia" w:hAnsiTheme="minorEastAsia" w:eastAsiaTheme="minorEastAsia"/>
                <w:bCs/>
                <w:sz w:val="22"/>
                <w:szCs w:val="22"/>
                <w:lang w:val="en-US" w:eastAsia="zh-C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运作模式: ⊙ 资助 〇 运作  〇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rPr>
                <w:rFonts w:hint="eastAsia" w:cs="宋体" w:asciiTheme="minorEastAsia" w:hAnsiTheme="minorEastAsia" w:eastAsiaTheme="minorEastAsia"/>
                <w:color w:val="000000"/>
                <w:kern w:val="0"/>
                <w:sz w:val="22"/>
                <w:szCs w:val="22"/>
                <w:lang w:bidi="ar"/>
              </w:rPr>
              <w:t>☑ 所有人 □ 儿童 □ 老人 □ 某类特殊人群 □ 少数族裔 □ 残疾人 □ 妇女 □ 某种病种人群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rPr>
                <w:rFonts w:hint="eastAsia" w:cs="宋体" w:asciiTheme="minorEastAsia" w:hAnsiTheme="minorEastAsia" w:eastAsiaTheme="minorEastAsia"/>
                <w:kern w:val="0"/>
                <w:sz w:val="22"/>
                <w:szCs w:val="22"/>
              </w:rPr>
              <w:t>〇 体育 〇 教育 〇 医疗卫生 ⊙ 文化艺术 〇 社会服务 〇 科学研究 〇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tcBorders>
              <w:top w:val="single" w:color="auto" w:sz="4" w:space="0"/>
              <w:bottom w:val="single" w:color="auto" w:sz="4" w:space="0"/>
            </w:tcBorders>
          </w:tcPr>
          <w:p>
            <w:pPr>
              <w:rPr>
                <w:rFonts w:cs="宋体" w:asciiTheme="minorEastAsia" w:hAnsiTheme="minorEastAsia" w:eastAsiaTheme="minorEastAsia"/>
                <w:color w:val="000000"/>
                <w:kern w:val="0"/>
                <w:sz w:val="22"/>
                <w:szCs w:val="22"/>
                <w:lang w:bidi="ar"/>
              </w:rPr>
            </w:pPr>
            <w:r>
              <w:rPr>
                <w:rFonts w:hint="eastAsia" w:cs="宋体" w:asciiTheme="minorEastAsia" w:hAnsiTheme="minorEastAsia" w:eastAsiaTheme="minorEastAsia"/>
                <w:color w:val="000000"/>
                <w:kern w:val="0"/>
                <w:sz w:val="22"/>
                <w:szCs w:val="22"/>
                <w:lang w:bidi="ar"/>
              </w:rP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hint="eastAsia" w:asciiTheme="minorEastAsia" w:hAnsiTheme="minorEastAsia" w:eastAsiaTheme="minorEastAsia"/>
                <w:bCs/>
                <w:sz w:val="22"/>
                <w:szCs w:val="22"/>
              </w:rPr>
            </w:pPr>
            <w:r>
              <w:rPr>
                <w:rFonts w:hint="eastAsia"/>
              </w:rPr>
              <w:t>本年度是否参与首都社会治理</w:t>
            </w:r>
          </w:p>
        </w:tc>
        <w:tc>
          <w:tcPr>
            <w:tcW w:w="4331" w:type="pct"/>
            <w:gridSpan w:val="4"/>
            <w:tcBorders>
              <w:top w:val="single" w:color="auto" w:sz="4" w:space="0"/>
              <w:left w:val="single" w:color="auto" w:sz="4" w:space="0"/>
              <w:bottom w:val="single" w:color="auto" w:sz="4" w:space="0"/>
            </w:tcBorders>
          </w:tcPr>
          <w:p>
            <w:pPr>
              <w:rPr>
                <w:rFonts w:hint="eastAsia" w:cs="宋体" w:asciiTheme="minorEastAsia" w:hAnsiTheme="minorEastAsia" w:eastAsiaTheme="minorEastAsia"/>
                <w:color w:val="000000"/>
                <w:kern w:val="0"/>
                <w:sz w:val="22"/>
                <w:szCs w:val="22"/>
              </w:rPr>
            </w:pPr>
            <w:r>
              <w:rPr>
                <w:rFonts w:hint="eastAsia" w:cs="宋体" w:asciiTheme="minorEastAsia" w:hAnsiTheme="minorEastAsia" w:eastAsiaTheme="minorEastAsia"/>
                <w:kern w:val="0"/>
                <w:sz w:val="22"/>
                <w:szCs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hint="eastAsia" w:asciiTheme="minorEastAsia" w:hAnsiTheme="minorEastAsia" w:eastAsiaTheme="minorEastAsia"/>
                <w:bCs/>
                <w:sz w:val="22"/>
                <w:szCs w:val="22"/>
              </w:rPr>
            </w:pPr>
            <w:r>
              <w:rPr>
                <w:rFonts w:hint="eastAsia" w:ascii="宋体" w:hAnsi="宋体"/>
                <w:szCs w:val="21"/>
              </w:rPr>
              <w:t>是否在京津冀开展活动</w:t>
            </w:r>
          </w:p>
        </w:tc>
        <w:tc>
          <w:tcPr>
            <w:tcW w:w="4331" w:type="pct"/>
            <w:gridSpan w:val="4"/>
            <w:tcBorders>
              <w:top w:val="single" w:color="auto" w:sz="4" w:space="0"/>
              <w:left w:val="single" w:color="auto" w:sz="4" w:space="0"/>
              <w:bottom w:val="single" w:color="auto" w:sz="4" w:space="0"/>
            </w:tcBorders>
          </w:tcPr>
          <w:p>
            <w:pPr>
              <w:rPr>
                <w:rFonts w:hint="eastAsia" w:cs="宋体" w:asciiTheme="minorEastAsia" w:hAnsiTheme="minorEastAsia" w:eastAsiaTheme="minorEastAsia"/>
                <w:color w:val="000000"/>
                <w:kern w:val="0"/>
                <w:sz w:val="22"/>
                <w:szCs w:val="22"/>
              </w:rPr>
            </w:pPr>
            <w:r>
              <w:rPr>
                <w:rFonts w:hint="eastAsia" w:cs="宋体" w:asciiTheme="minorEastAsia" w:hAnsiTheme="minorEastAsia" w:eastAsiaTheme="minorEastAsia"/>
                <w:kern w:val="0"/>
                <w:sz w:val="22"/>
                <w:szCs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项目介绍：</w:t>
            </w:r>
          </w:p>
        </w:tc>
        <w:tc>
          <w:tcPr>
            <w:tcW w:w="4331" w:type="pct"/>
            <w:gridSpan w:val="4"/>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rPr>
                <w:rFonts w:hint="eastAsia" w:cs="宋体" w:asciiTheme="minorEastAsia" w:hAnsiTheme="minorEastAsia" w:eastAsiaTheme="minorEastAsia"/>
                <w:color w:val="000000"/>
                <w:kern w:val="0"/>
                <w:sz w:val="22"/>
                <w:szCs w:val="22"/>
              </w:rPr>
              <w:t>“人类文明华夏笛颂” 公益音乐会是以人类文明华夏笛颂为主题，以中华音乐史上重要的乐器笛箫为表现形式、而创作的经典优秀作品，以历史时间为主线，以笛声歌颂中华民族“天下为公”的人类精神。本次音乐会主要由著名竹笛演奏家演奏，并邀请其他音乐家共同倾情演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30" w:type="pct"/>
            <w:gridSpan w:val="2"/>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项目名称 ：</w:t>
            </w:r>
          </w:p>
        </w:tc>
        <w:tc>
          <w:tcPr>
            <w:tcW w:w="4269" w:type="pct"/>
            <w:gridSpan w:val="3"/>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乐印万川系列音乐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本年度是否开展了公开募捐：</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开展公开募捐的起始时间：</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本年度是否开展：</w:t>
            </w:r>
          </w:p>
        </w:tc>
        <w:tc>
          <w:tcPr>
            <w:tcW w:w="3453" w:type="pct"/>
            <w:tcBorders>
              <w:top w:val="single" w:color="auto" w:sz="4" w:space="0"/>
              <w:left w:val="single" w:color="auto" w:sz="4" w:space="0"/>
              <w:bottom w:val="single" w:color="auto" w:sz="4" w:space="0"/>
            </w:tcBorders>
          </w:tcPr>
          <w:p>
            <w:pPr>
              <w:rPr>
                <w:rFonts w:cs="宋体" w:asciiTheme="minorEastAsia" w:hAnsiTheme="minorEastAsia" w:eastAsiaTheme="minorEastAsia"/>
                <w:kern w:val="0"/>
                <w:sz w:val="22"/>
                <w:szCs w:val="22"/>
              </w:rPr>
            </w:pPr>
            <w:r>
              <w:t>☑ 无 □ 评比表彰 □ 节会 □ 庆典 □ 论坛 □ 研讨 □ 展会 □ 表彰活动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本年度是否进行了专项审计：</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72" w:type="pct"/>
            <w:gridSpan w:val="3"/>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项目本年度收入：</w:t>
            </w:r>
          </w:p>
        </w:tc>
        <w:tc>
          <w:tcPr>
            <w:tcW w:w="4027" w:type="pct"/>
            <w:gridSpan w:val="2"/>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项目本年度支出：</w:t>
            </w:r>
          </w:p>
        </w:tc>
        <w:tc>
          <w:tcPr>
            <w:tcW w:w="4027" w:type="pct"/>
            <w:gridSpan w:val="2"/>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人民币664024.2元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t>项目来自公开募捐的资金（物资折价）收入：</w:t>
            </w:r>
          </w:p>
        </w:tc>
        <w:tc>
          <w:tcPr>
            <w:tcW w:w="4027" w:type="pct"/>
            <w:gridSpan w:val="2"/>
            <w:tcBorders>
              <w:top w:val="single" w:color="auto" w:sz="4" w:space="0"/>
              <w:left w:val="single" w:color="auto" w:sz="4" w:space="0"/>
              <w:bottom w:val="single" w:color="auto" w:sz="4" w:space="0"/>
            </w:tcBorders>
          </w:tcPr>
          <w:p>
            <w:pPr>
              <w:rPr>
                <w:rFonts w:hint="default" w:asciiTheme="minorEastAsia" w:hAnsiTheme="minorEastAsia" w:eastAsiaTheme="minorEastAsia"/>
                <w:bCs/>
                <w:sz w:val="22"/>
                <w:szCs w:val="22"/>
                <w:lang w:val="en-US" w:eastAsia="zh-CN"/>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t>来自境外资金捐赠收入：</w:t>
            </w:r>
          </w:p>
        </w:tc>
        <w:tc>
          <w:tcPr>
            <w:tcW w:w="4027" w:type="pct"/>
            <w:gridSpan w:val="2"/>
            <w:tcBorders>
              <w:top w:val="single" w:color="auto" w:sz="4" w:space="0"/>
              <w:left w:val="single" w:color="auto" w:sz="4" w:space="0"/>
              <w:bottom w:val="single" w:color="auto" w:sz="4" w:space="0"/>
            </w:tcBorders>
          </w:tcPr>
          <w:p>
            <w:pPr>
              <w:rPr>
                <w:rFonts w:hint="eastAsia"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t>来自境外物资捐赠收入：</w:t>
            </w:r>
          </w:p>
        </w:tc>
        <w:tc>
          <w:tcPr>
            <w:tcW w:w="4027" w:type="pct"/>
            <w:gridSpan w:val="2"/>
            <w:tcBorders>
              <w:top w:val="single" w:color="auto" w:sz="4" w:space="0"/>
              <w:left w:val="single" w:color="auto" w:sz="4" w:space="0"/>
              <w:bottom w:val="single" w:color="auto" w:sz="4" w:space="0"/>
            </w:tcBorders>
          </w:tcPr>
          <w:p>
            <w:pPr>
              <w:rPr>
                <w:rFonts w:hint="eastAsia"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运作模式: 〇 资助 ⊙ 运作  〇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 所有人 □ 儿童 □ 老人 □ 某类特殊人群 □ 少数族裔 □ 残疾人 □ 妇女 □ 某种病种人群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〇 体育 〇 教育 〇 医疗卫生 ⊙ 文化艺术 〇 社会服务 〇 科学研究 〇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tcBorders>
              <w:top w:val="single" w:color="auto" w:sz="4" w:space="0"/>
              <w:bottom w:val="single" w:color="auto" w:sz="4" w:space="0"/>
            </w:tcBorders>
          </w:tcPr>
          <w:p>
            <w:pPr>
              <w:rPr>
                <w:rFonts w:cs="宋体" w:asciiTheme="minorEastAsia" w:hAnsiTheme="minorEastAsia" w:eastAsiaTheme="minorEastAsia"/>
                <w:color w:val="000000"/>
                <w:kern w:val="0"/>
                <w:sz w:val="22"/>
                <w:szCs w:val="22"/>
                <w:lang w:bidi="ar"/>
              </w:rPr>
            </w:pPr>
            <w: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hint="eastAsia" w:asciiTheme="minorEastAsia" w:hAnsiTheme="minorEastAsia" w:eastAsiaTheme="minorEastAsia"/>
                <w:bCs/>
                <w:sz w:val="22"/>
                <w:szCs w:val="22"/>
              </w:rPr>
            </w:pPr>
            <w:r>
              <w:t>本年度是否参与首都社会治理</w:t>
            </w:r>
          </w:p>
        </w:tc>
        <w:tc>
          <w:tcPr>
            <w:tcW w:w="4331" w:type="pct"/>
            <w:gridSpan w:val="4"/>
            <w:tcBorders>
              <w:top w:val="single" w:color="auto" w:sz="4" w:space="0"/>
              <w:left w:val="single" w:color="auto" w:sz="4" w:space="0"/>
              <w:bottom w:val="single" w:color="auto" w:sz="4" w:space="0"/>
            </w:tcBorders>
          </w:tcPr>
          <w:p>
            <w:pPr>
              <w:rPr>
                <w:rFonts w:hint="eastAsia" w:cs="宋体" w:asciiTheme="minorEastAsia" w:hAnsiTheme="minorEastAsia" w:eastAsiaTheme="minorEastAsia"/>
                <w:color w:val="000000"/>
                <w:kern w:val="0"/>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hint="eastAsia" w:asciiTheme="minorEastAsia" w:hAnsiTheme="minorEastAsia" w:eastAsiaTheme="minorEastAsia"/>
                <w:bCs/>
                <w:sz w:val="22"/>
                <w:szCs w:val="22"/>
              </w:rPr>
            </w:pPr>
            <w:r>
              <w:t>是否在京津冀开展活动</w:t>
            </w:r>
          </w:p>
        </w:tc>
        <w:tc>
          <w:tcPr>
            <w:tcW w:w="4331" w:type="pct"/>
            <w:gridSpan w:val="4"/>
            <w:tcBorders>
              <w:top w:val="single" w:color="auto" w:sz="4" w:space="0"/>
              <w:left w:val="single" w:color="auto" w:sz="4" w:space="0"/>
              <w:bottom w:val="single" w:color="auto" w:sz="4" w:space="0"/>
            </w:tcBorders>
          </w:tcPr>
          <w:p>
            <w:pPr>
              <w:rPr>
                <w:rFonts w:hint="eastAsia" w:cs="宋体" w:asciiTheme="minorEastAsia" w:hAnsiTheme="minorEastAsia" w:eastAsiaTheme="minorEastAsia"/>
                <w:color w:val="000000"/>
                <w:kern w:val="0"/>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项目介绍：</w:t>
            </w:r>
          </w:p>
        </w:tc>
        <w:tc>
          <w:tcPr>
            <w:tcW w:w="4331" w:type="pct"/>
            <w:gridSpan w:val="4"/>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乐印万川系列音乐会以“零碳“和“生物多样性“为主题，让公益艺术化，让艺术公益化，从而用音乐艺术的力量，聚集更多的企业家等大额捐赠人群体，传播民族与世界音乐文化中的哲学思想，共享人类文明的艺术呈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30" w:type="pct"/>
            <w:gridSpan w:val="2"/>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项目名称 ：</w:t>
            </w:r>
          </w:p>
        </w:tc>
        <w:tc>
          <w:tcPr>
            <w:tcW w:w="4269" w:type="pct"/>
            <w:gridSpan w:val="3"/>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王阳明文化基金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本年度是否开展了公开募捐：</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开展公开募捐的起始时间：</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本年度是否开展：</w:t>
            </w:r>
          </w:p>
        </w:tc>
        <w:tc>
          <w:tcPr>
            <w:tcW w:w="3453" w:type="pct"/>
            <w:tcBorders>
              <w:top w:val="single" w:color="auto" w:sz="4" w:space="0"/>
              <w:left w:val="single" w:color="auto" w:sz="4" w:space="0"/>
              <w:bottom w:val="single" w:color="auto" w:sz="4" w:space="0"/>
            </w:tcBorders>
          </w:tcPr>
          <w:p>
            <w:pPr>
              <w:rPr>
                <w:rFonts w:cs="宋体" w:asciiTheme="minorEastAsia" w:hAnsiTheme="minorEastAsia" w:eastAsiaTheme="minorEastAsia"/>
                <w:kern w:val="0"/>
                <w:sz w:val="22"/>
                <w:szCs w:val="22"/>
              </w:rPr>
            </w:pPr>
            <w:r>
              <w:t>☑ 无 □ 评比表彰 □ 节会 □ 庆典 □ 论坛 □ 研讨 □ 展会 □ 表彰活动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本年度是否进行了专项审计：</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72" w:type="pct"/>
            <w:gridSpan w:val="3"/>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项目本年度收入：</w:t>
            </w:r>
          </w:p>
        </w:tc>
        <w:tc>
          <w:tcPr>
            <w:tcW w:w="4027" w:type="pct"/>
            <w:gridSpan w:val="2"/>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项目本年度支出：</w:t>
            </w:r>
          </w:p>
        </w:tc>
        <w:tc>
          <w:tcPr>
            <w:tcW w:w="4027" w:type="pct"/>
            <w:gridSpan w:val="2"/>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人民币1000000元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t>项目来自公开募捐的资金（物资折价）收入：</w:t>
            </w:r>
          </w:p>
        </w:tc>
        <w:tc>
          <w:tcPr>
            <w:tcW w:w="4027" w:type="pct"/>
            <w:gridSpan w:val="2"/>
            <w:tcBorders>
              <w:top w:val="single" w:color="auto" w:sz="4" w:space="0"/>
              <w:left w:val="single" w:color="auto" w:sz="4" w:space="0"/>
              <w:bottom w:val="single" w:color="auto" w:sz="4" w:space="0"/>
            </w:tcBorders>
          </w:tcPr>
          <w:p>
            <w:pPr>
              <w:rPr>
                <w:rFonts w:hint="default" w:asciiTheme="minorEastAsia" w:hAnsiTheme="minorEastAsia" w:eastAsiaTheme="minorEastAsia"/>
                <w:bCs/>
                <w:sz w:val="22"/>
                <w:szCs w:val="22"/>
                <w:lang w:val="en-US" w:eastAsia="zh-CN"/>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t>来自境外资金捐赠收入：</w:t>
            </w:r>
          </w:p>
        </w:tc>
        <w:tc>
          <w:tcPr>
            <w:tcW w:w="4027" w:type="pct"/>
            <w:gridSpan w:val="2"/>
            <w:tcBorders>
              <w:top w:val="single" w:color="auto" w:sz="4" w:space="0"/>
              <w:left w:val="single" w:color="auto" w:sz="4" w:space="0"/>
              <w:bottom w:val="single" w:color="auto" w:sz="4" w:space="0"/>
            </w:tcBorders>
          </w:tcPr>
          <w:p>
            <w:pPr>
              <w:rPr>
                <w:rFonts w:hint="eastAsia"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t>来自境外物资捐赠收入：</w:t>
            </w:r>
          </w:p>
        </w:tc>
        <w:tc>
          <w:tcPr>
            <w:tcW w:w="4027" w:type="pct"/>
            <w:gridSpan w:val="2"/>
            <w:tcBorders>
              <w:top w:val="single" w:color="auto" w:sz="4" w:space="0"/>
              <w:left w:val="single" w:color="auto" w:sz="4" w:space="0"/>
              <w:bottom w:val="single" w:color="auto" w:sz="4" w:space="0"/>
            </w:tcBorders>
          </w:tcPr>
          <w:p>
            <w:pPr>
              <w:rPr>
                <w:rFonts w:hint="eastAsia"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运作模式: ⊙ 资助 〇 运作  〇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 所有人 □ 儿童 □ 老人 □ 某类特殊人群 □ 少数族裔 □ 残疾人 □ 妇女 □ 某种病种人群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〇 体育 〇 教育 〇 医疗卫生 ⊙ 文化艺术 〇 社会服务 〇 科学研究 〇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tcBorders>
              <w:top w:val="single" w:color="auto" w:sz="4" w:space="0"/>
              <w:bottom w:val="single" w:color="auto" w:sz="4" w:space="0"/>
            </w:tcBorders>
          </w:tcPr>
          <w:p>
            <w:pPr>
              <w:rPr>
                <w:rFonts w:cs="宋体" w:asciiTheme="minorEastAsia" w:hAnsiTheme="minorEastAsia" w:eastAsiaTheme="minorEastAsia"/>
                <w:color w:val="000000"/>
                <w:kern w:val="0"/>
                <w:sz w:val="22"/>
                <w:szCs w:val="22"/>
                <w:lang w:bidi="ar"/>
              </w:rPr>
            </w:pPr>
            <w: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hint="eastAsia" w:asciiTheme="minorEastAsia" w:hAnsiTheme="minorEastAsia" w:eastAsiaTheme="minorEastAsia"/>
                <w:bCs/>
                <w:sz w:val="22"/>
                <w:szCs w:val="22"/>
              </w:rPr>
            </w:pPr>
            <w:r>
              <w:t>本年度是否参与首都社会治理</w:t>
            </w:r>
          </w:p>
        </w:tc>
        <w:tc>
          <w:tcPr>
            <w:tcW w:w="4331" w:type="pct"/>
            <w:gridSpan w:val="4"/>
            <w:tcBorders>
              <w:top w:val="single" w:color="auto" w:sz="4" w:space="0"/>
              <w:left w:val="single" w:color="auto" w:sz="4" w:space="0"/>
              <w:bottom w:val="single" w:color="auto" w:sz="4" w:space="0"/>
            </w:tcBorders>
          </w:tcPr>
          <w:p>
            <w:pPr>
              <w:rPr>
                <w:rFonts w:hint="eastAsia" w:cs="宋体" w:asciiTheme="minorEastAsia" w:hAnsiTheme="minorEastAsia" w:eastAsiaTheme="minorEastAsia"/>
                <w:color w:val="000000"/>
                <w:kern w:val="0"/>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hint="eastAsia" w:asciiTheme="minorEastAsia" w:hAnsiTheme="minorEastAsia" w:eastAsiaTheme="minorEastAsia"/>
                <w:bCs/>
                <w:sz w:val="22"/>
                <w:szCs w:val="22"/>
              </w:rPr>
            </w:pPr>
            <w:r>
              <w:t>是否在京津冀开展活动</w:t>
            </w:r>
          </w:p>
        </w:tc>
        <w:tc>
          <w:tcPr>
            <w:tcW w:w="4331" w:type="pct"/>
            <w:gridSpan w:val="4"/>
            <w:tcBorders>
              <w:top w:val="single" w:color="auto" w:sz="4" w:space="0"/>
              <w:left w:val="single" w:color="auto" w:sz="4" w:space="0"/>
              <w:bottom w:val="single" w:color="auto" w:sz="4" w:space="0"/>
            </w:tcBorders>
          </w:tcPr>
          <w:p>
            <w:pPr>
              <w:rPr>
                <w:rFonts w:hint="eastAsia" w:cs="宋体" w:asciiTheme="minorEastAsia" w:hAnsiTheme="minorEastAsia" w:eastAsiaTheme="minorEastAsia"/>
                <w:color w:val="000000"/>
                <w:kern w:val="0"/>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项目介绍：</w:t>
            </w:r>
          </w:p>
        </w:tc>
        <w:tc>
          <w:tcPr>
            <w:tcW w:w="4331" w:type="pct"/>
            <w:gridSpan w:val="4"/>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为弘扬中国优秀传统文化，举办第六届中国阳明心学高峰论坛，开展以下活动：一是召开王阳明文化基金成立会，并研讨本届阳明心学高峰论坛议题。二是召集本届论坛各主办、承办单位，开会讨论分工合作，为此先后召开了近10次筹备会。三是为纪念王阳明诞辰550周年，在论坛会上邀请专家学者就弘扬阳明心学发表重要观点。四是为将第六届高峰论坛成果落实到地，又与江西赣州市委和上犹县委及王阳明文化小镇，举行了视频会议，并发布新闻，为新年工作提前做好准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30" w:type="pct"/>
            <w:gridSpan w:val="2"/>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项目名称 ：</w:t>
            </w:r>
          </w:p>
        </w:tc>
        <w:tc>
          <w:tcPr>
            <w:tcW w:w="4269" w:type="pct"/>
            <w:gridSpan w:val="3"/>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乡村居家养老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本年度是否开展了公开募捐：</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开展公开募捐的起始时间：</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本年度是否开展：</w:t>
            </w:r>
          </w:p>
        </w:tc>
        <w:tc>
          <w:tcPr>
            <w:tcW w:w="3453" w:type="pct"/>
            <w:tcBorders>
              <w:top w:val="single" w:color="auto" w:sz="4" w:space="0"/>
              <w:left w:val="single" w:color="auto" w:sz="4" w:space="0"/>
              <w:bottom w:val="single" w:color="auto" w:sz="4" w:space="0"/>
            </w:tcBorders>
          </w:tcPr>
          <w:p>
            <w:pPr>
              <w:rPr>
                <w:rFonts w:cs="宋体" w:asciiTheme="minorEastAsia" w:hAnsiTheme="minorEastAsia" w:eastAsiaTheme="minorEastAsia"/>
                <w:kern w:val="0"/>
                <w:sz w:val="22"/>
                <w:szCs w:val="22"/>
              </w:rPr>
            </w:pPr>
            <w:r>
              <w:t>☑ 无 □ 评比表彰 □ 节会 □ 庆典 □ 论坛 □ 研讨 □ 展会 □ 表彰活动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本年度是否进行了专项审计：</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72" w:type="pct"/>
            <w:gridSpan w:val="3"/>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项目本年度收入：</w:t>
            </w:r>
          </w:p>
        </w:tc>
        <w:tc>
          <w:tcPr>
            <w:tcW w:w="4027" w:type="pct"/>
            <w:gridSpan w:val="2"/>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人民币100000元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项目本年度支出：</w:t>
            </w:r>
          </w:p>
        </w:tc>
        <w:tc>
          <w:tcPr>
            <w:tcW w:w="4027" w:type="pct"/>
            <w:gridSpan w:val="2"/>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人民币560000元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t>项目来自公开募捐的资金（物资折价）收入：</w:t>
            </w:r>
          </w:p>
        </w:tc>
        <w:tc>
          <w:tcPr>
            <w:tcW w:w="4027" w:type="pct"/>
            <w:gridSpan w:val="2"/>
            <w:tcBorders>
              <w:top w:val="single" w:color="auto" w:sz="4" w:space="0"/>
              <w:left w:val="single" w:color="auto" w:sz="4" w:space="0"/>
              <w:bottom w:val="single" w:color="auto" w:sz="4" w:space="0"/>
            </w:tcBorders>
          </w:tcPr>
          <w:p>
            <w:pPr>
              <w:rPr>
                <w:rFonts w:hint="default" w:asciiTheme="minorEastAsia" w:hAnsiTheme="minorEastAsia" w:eastAsiaTheme="minorEastAsia"/>
                <w:bCs/>
                <w:sz w:val="22"/>
                <w:szCs w:val="22"/>
                <w:lang w:val="en-US" w:eastAsia="zh-CN"/>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t>来自境外资金捐赠收入：</w:t>
            </w:r>
          </w:p>
        </w:tc>
        <w:tc>
          <w:tcPr>
            <w:tcW w:w="4027" w:type="pct"/>
            <w:gridSpan w:val="2"/>
            <w:tcBorders>
              <w:top w:val="single" w:color="auto" w:sz="4" w:space="0"/>
              <w:left w:val="single" w:color="auto" w:sz="4" w:space="0"/>
              <w:bottom w:val="single" w:color="auto" w:sz="4" w:space="0"/>
            </w:tcBorders>
          </w:tcPr>
          <w:p>
            <w:pPr>
              <w:rPr>
                <w:rFonts w:hint="eastAsia"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t>来自境外物资捐赠收入：</w:t>
            </w:r>
          </w:p>
        </w:tc>
        <w:tc>
          <w:tcPr>
            <w:tcW w:w="4027" w:type="pct"/>
            <w:gridSpan w:val="2"/>
            <w:tcBorders>
              <w:top w:val="single" w:color="auto" w:sz="4" w:space="0"/>
              <w:left w:val="single" w:color="auto" w:sz="4" w:space="0"/>
              <w:bottom w:val="single" w:color="auto" w:sz="4" w:space="0"/>
            </w:tcBorders>
          </w:tcPr>
          <w:p>
            <w:pPr>
              <w:rPr>
                <w:rFonts w:hint="eastAsia"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运作模式: 〇 资助 〇 运作  ⊙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 所有人 □ 儿童 □ 老人 □ 某类特殊人群 □ 少数族裔 □ 残疾人 □ 妇女 □ 某种病种人群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〇 体育 〇 教育 〇 医疗卫生 ⊙ 文化艺术 〇 社会服务 〇 科学研究 〇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tcBorders>
              <w:top w:val="single" w:color="auto" w:sz="4" w:space="0"/>
              <w:bottom w:val="single" w:color="auto" w:sz="4" w:space="0"/>
            </w:tcBorders>
          </w:tcPr>
          <w:p>
            <w:pPr>
              <w:rPr>
                <w:rFonts w:cs="宋体" w:asciiTheme="minorEastAsia" w:hAnsiTheme="minorEastAsia" w:eastAsiaTheme="minorEastAsia"/>
                <w:color w:val="000000"/>
                <w:kern w:val="0"/>
                <w:sz w:val="22"/>
                <w:szCs w:val="22"/>
                <w:lang w:bidi="ar"/>
              </w:rPr>
            </w:pPr>
            <w: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hint="eastAsia" w:asciiTheme="minorEastAsia" w:hAnsiTheme="minorEastAsia" w:eastAsiaTheme="minorEastAsia"/>
                <w:bCs/>
                <w:sz w:val="22"/>
                <w:szCs w:val="22"/>
              </w:rPr>
            </w:pPr>
            <w:r>
              <w:t>本年度是否参与首都社会治理</w:t>
            </w:r>
          </w:p>
        </w:tc>
        <w:tc>
          <w:tcPr>
            <w:tcW w:w="4331" w:type="pct"/>
            <w:gridSpan w:val="4"/>
            <w:tcBorders>
              <w:top w:val="single" w:color="auto" w:sz="4" w:space="0"/>
              <w:left w:val="single" w:color="auto" w:sz="4" w:space="0"/>
              <w:bottom w:val="single" w:color="auto" w:sz="4" w:space="0"/>
            </w:tcBorders>
          </w:tcPr>
          <w:p>
            <w:pPr>
              <w:rPr>
                <w:rFonts w:hint="eastAsia" w:cs="宋体" w:asciiTheme="minorEastAsia" w:hAnsiTheme="minorEastAsia" w:eastAsiaTheme="minorEastAsia"/>
                <w:color w:val="000000"/>
                <w:kern w:val="0"/>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hint="eastAsia" w:asciiTheme="minorEastAsia" w:hAnsiTheme="minorEastAsia" w:eastAsiaTheme="minorEastAsia"/>
                <w:bCs/>
                <w:sz w:val="22"/>
                <w:szCs w:val="22"/>
              </w:rPr>
            </w:pPr>
            <w:r>
              <w:t>是否在京津冀开展活动</w:t>
            </w:r>
          </w:p>
        </w:tc>
        <w:tc>
          <w:tcPr>
            <w:tcW w:w="4331" w:type="pct"/>
            <w:gridSpan w:val="4"/>
            <w:tcBorders>
              <w:top w:val="single" w:color="auto" w:sz="4" w:space="0"/>
              <w:left w:val="single" w:color="auto" w:sz="4" w:space="0"/>
              <w:bottom w:val="single" w:color="auto" w:sz="4" w:space="0"/>
            </w:tcBorders>
          </w:tcPr>
          <w:p>
            <w:pPr>
              <w:rPr>
                <w:rFonts w:hint="eastAsia" w:cs="宋体" w:asciiTheme="minorEastAsia" w:hAnsiTheme="minorEastAsia" w:eastAsiaTheme="minorEastAsia"/>
                <w:color w:val="000000"/>
                <w:kern w:val="0"/>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项目介绍：</w:t>
            </w:r>
          </w:p>
        </w:tc>
        <w:tc>
          <w:tcPr>
            <w:tcW w:w="4331" w:type="pct"/>
            <w:gridSpan w:val="4"/>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商丘乡村居家养老项目是一个新时代的乡村书院，是由社会爱心人士支持建设的乡村公益平台，旨在为孩子提供国学教育、为中年人提供职业培训、为老年人提供文娱活动，探索以中华优秀传统文化助力乡村振兴的发展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30" w:type="pct"/>
            <w:gridSpan w:val="2"/>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项目名称 ：</w:t>
            </w:r>
          </w:p>
        </w:tc>
        <w:tc>
          <w:tcPr>
            <w:tcW w:w="4269" w:type="pct"/>
            <w:gridSpan w:val="3"/>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宜兴紫砂文化传承学术交流研讨会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本年度是否开展了公开募捐：</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开展公开募捐的起始时间：</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本年度是否开展：</w:t>
            </w:r>
          </w:p>
        </w:tc>
        <w:tc>
          <w:tcPr>
            <w:tcW w:w="3453" w:type="pct"/>
            <w:tcBorders>
              <w:top w:val="single" w:color="auto" w:sz="4" w:space="0"/>
              <w:left w:val="single" w:color="auto" w:sz="4" w:space="0"/>
              <w:bottom w:val="single" w:color="auto" w:sz="4" w:space="0"/>
            </w:tcBorders>
          </w:tcPr>
          <w:p>
            <w:pPr>
              <w:rPr>
                <w:rFonts w:cs="宋体" w:asciiTheme="minorEastAsia" w:hAnsiTheme="minorEastAsia" w:eastAsiaTheme="minorEastAsia"/>
                <w:kern w:val="0"/>
                <w:sz w:val="22"/>
                <w:szCs w:val="22"/>
              </w:rPr>
            </w:pPr>
            <w:r>
              <w:t>☑ 无 □ 评比表彰 □ 节会 □ 庆典 □ 论坛 □ 研讨 □ 展会 □ 表彰活动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本年度是否进行了专项审计：</w:t>
            </w:r>
          </w:p>
        </w:tc>
        <w:tc>
          <w:tcPr>
            <w:tcW w:w="3453" w:type="pct"/>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72" w:type="pct"/>
            <w:gridSpan w:val="3"/>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项目本年度收入：</w:t>
            </w:r>
          </w:p>
        </w:tc>
        <w:tc>
          <w:tcPr>
            <w:tcW w:w="4027" w:type="pct"/>
            <w:gridSpan w:val="2"/>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人民币320000元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项目本年度支出：</w:t>
            </w:r>
          </w:p>
        </w:tc>
        <w:tc>
          <w:tcPr>
            <w:tcW w:w="4027" w:type="pct"/>
            <w:gridSpan w:val="2"/>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人民币320000元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t>项目来自公开募捐的资金（物资折价）收入：</w:t>
            </w:r>
          </w:p>
        </w:tc>
        <w:tc>
          <w:tcPr>
            <w:tcW w:w="4027" w:type="pct"/>
            <w:gridSpan w:val="2"/>
            <w:tcBorders>
              <w:top w:val="single" w:color="auto" w:sz="4" w:space="0"/>
              <w:left w:val="single" w:color="auto" w:sz="4" w:space="0"/>
              <w:bottom w:val="single" w:color="auto" w:sz="4" w:space="0"/>
            </w:tcBorders>
          </w:tcPr>
          <w:p>
            <w:pPr>
              <w:rPr>
                <w:rFonts w:hint="default" w:asciiTheme="minorEastAsia" w:hAnsiTheme="minorEastAsia" w:eastAsiaTheme="minorEastAsia"/>
                <w:bCs/>
                <w:sz w:val="22"/>
                <w:szCs w:val="22"/>
                <w:lang w:val="en-US" w:eastAsia="zh-CN"/>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t>来自境外资金捐赠收入：</w:t>
            </w:r>
          </w:p>
        </w:tc>
        <w:tc>
          <w:tcPr>
            <w:tcW w:w="4027" w:type="pct"/>
            <w:gridSpan w:val="2"/>
            <w:tcBorders>
              <w:top w:val="single" w:color="auto" w:sz="4" w:space="0"/>
              <w:left w:val="single" w:color="auto" w:sz="4" w:space="0"/>
              <w:bottom w:val="single" w:color="auto" w:sz="4" w:space="0"/>
            </w:tcBorders>
          </w:tcPr>
          <w:p>
            <w:pPr>
              <w:rPr>
                <w:rFonts w:hint="eastAsia"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single" w:color="auto" w:sz="4" w:space="0"/>
              <w:bottom w:val="single" w:color="auto" w:sz="4" w:space="0"/>
              <w:right w:val="single" w:color="auto" w:sz="4" w:space="0"/>
            </w:tcBorders>
          </w:tcPr>
          <w:p>
            <w:pPr>
              <w:rPr>
                <w:rFonts w:hint="default" w:asciiTheme="minorEastAsia" w:hAnsiTheme="minorEastAsia" w:eastAsiaTheme="minorEastAsia"/>
                <w:bCs/>
                <w:sz w:val="22"/>
                <w:szCs w:val="22"/>
                <w:lang w:val="en-US" w:eastAsia="zh-CN"/>
              </w:rPr>
            </w:pPr>
            <w:r>
              <w:t>来自境外物资捐赠收入：</w:t>
            </w:r>
          </w:p>
        </w:tc>
        <w:tc>
          <w:tcPr>
            <w:tcW w:w="4027" w:type="pct"/>
            <w:gridSpan w:val="2"/>
            <w:tcBorders>
              <w:top w:val="single" w:color="auto" w:sz="4" w:space="0"/>
              <w:left w:val="single" w:color="auto" w:sz="4" w:space="0"/>
              <w:bottom w:val="single" w:color="auto" w:sz="4" w:space="0"/>
            </w:tcBorders>
          </w:tcPr>
          <w:p>
            <w:pPr>
              <w:rPr>
                <w:rFonts w:hint="eastAsia"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运作模式: 〇 资助 〇 运作  ⊙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 所有人 □ 儿童 □ 老人 □ 某类特殊人群 □ 少数族裔 □ 残疾人 □ 妇女 □ 某种病种人群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〇 体育 〇 教育 〇 医疗卫生 ⊙ 文化艺术 〇 社会服务 〇 科学研究 〇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single" w:color="auto" w:sz="4" w:space="0"/>
              <w:bottom w:val="single" w:color="auto" w:sz="4" w:space="0"/>
            </w:tcBorders>
          </w:tcPr>
          <w:p>
            <w:pPr>
              <w:rPr>
                <w:rFonts w:asciiTheme="minorEastAsia" w:hAnsiTheme="minorEastAsia" w:eastAsiaTheme="minorEastAsia"/>
                <w:bCs/>
                <w:sz w:val="22"/>
                <w:szCs w:val="22"/>
              </w:rPr>
            </w:pPr>
            <w: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tcBorders>
              <w:top w:val="single" w:color="auto" w:sz="4" w:space="0"/>
              <w:bottom w:val="single" w:color="auto" w:sz="4" w:space="0"/>
            </w:tcBorders>
          </w:tcPr>
          <w:p>
            <w:pPr>
              <w:rPr>
                <w:rFonts w:cs="宋体" w:asciiTheme="minorEastAsia" w:hAnsiTheme="minorEastAsia" w:eastAsiaTheme="minorEastAsia"/>
                <w:color w:val="000000"/>
                <w:kern w:val="0"/>
                <w:sz w:val="22"/>
                <w:szCs w:val="22"/>
                <w:lang w:bidi="ar"/>
              </w:rPr>
            </w:pPr>
            <w: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hint="eastAsia" w:asciiTheme="minorEastAsia" w:hAnsiTheme="minorEastAsia" w:eastAsiaTheme="minorEastAsia"/>
                <w:bCs/>
                <w:sz w:val="22"/>
                <w:szCs w:val="22"/>
              </w:rPr>
            </w:pPr>
            <w:r>
              <w:t>本年度是否参与首都社会治理</w:t>
            </w:r>
          </w:p>
        </w:tc>
        <w:tc>
          <w:tcPr>
            <w:tcW w:w="4331" w:type="pct"/>
            <w:gridSpan w:val="4"/>
            <w:tcBorders>
              <w:top w:val="single" w:color="auto" w:sz="4" w:space="0"/>
              <w:left w:val="single" w:color="auto" w:sz="4" w:space="0"/>
              <w:bottom w:val="single" w:color="auto" w:sz="4" w:space="0"/>
            </w:tcBorders>
          </w:tcPr>
          <w:p>
            <w:pPr>
              <w:rPr>
                <w:rFonts w:hint="eastAsia" w:cs="宋体" w:asciiTheme="minorEastAsia" w:hAnsiTheme="minorEastAsia" w:eastAsiaTheme="minorEastAsia"/>
                <w:color w:val="000000"/>
                <w:kern w:val="0"/>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hint="eastAsia" w:asciiTheme="minorEastAsia" w:hAnsiTheme="minorEastAsia" w:eastAsiaTheme="minorEastAsia"/>
                <w:bCs/>
                <w:sz w:val="22"/>
                <w:szCs w:val="22"/>
              </w:rPr>
            </w:pPr>
            <w:r>
              <w:t>是否在京津冀开展活动</w:t>
            </w:r>
          </w:p>
        </w:tc>
        <w:tc>
          <w:tcPr>
            <w:tcW w:w="4331" w:type="pct"/>
            <w:gridSpan w:val="4"/>
            <w:tcBorders>
              <w:top w:val="single" w:color="auto" w:sz="4" w:space="0"/>
              <w:left w:val="single" w:color="auto" w:sz="4" w:space="0"/>
              <w:bottom w:val="single" w:color="auto" w:sz="4" w:space="0"/>
            </w:tcBorders>
          </w:tcPr>
          <w:p>
            <w:pPr>
              <w:rPr>
                <w:rFonts w:hint="eastAsia" w:cs="宋体" w:asciiTheme="minorEastAsia" w:hAnsiTheme="minorEastAsia" w:eastAsiaTheme="minorEastAsia"/>
                <w:color w:val="000000"/>
                <w:kern w:val="0"/>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top w:val="single" w:color="auto" w:sz="4" w:space="0"/>
              <w:bottom w:val="single" w:color="auto" w:sz="4" w:space="0"/>
              <w:right w:val="single" w:color="auto" w:sz="4" w:space="0"/>
            </w:tcBorders>
          </w:tcPr>
          <w:p>
            <w:pPr>
              <w:rPr>
                <w:rFonts w:asciiTheme="minorEastAsia" w:hAnsiTheme="minorEastAsia" w:eastAsiaTheme="minorEastAsia"/>
                <w:bCs/>
                <w:sz w:val="22"/>
                <w:szCs w:val="22"/>
              </w:rPr>
            </w:pPr>
            <w:r>
              <w:t>项目介绍：</w:t>
            </w:r>
          </w:p>
        </w:tc>
        <w:tc>
          <w:tcPr>
            <w:tcW w:w="4331" w:type="pct"/>
            <w:gridSpan w:val="4"/>
            <w:tcBorders>
              <w:top w:val="single" w:color="auto" w:sz="4" w:space="0"/>
              <w:left w:val="single" w:color="auto" w:sz="4" w:space="0"/>
              <w:bottom w:val="single" w:color="auto" w:sz="4" w:space="0"/>
            </w:tcBorders>
          </w:tcPr>
          <w:p>
            <w:pPr>
              <w:rPr>
                <w:rFonts w:asciiTheme="minorEastAsia" w:hAnsiTheme="minorEastAsia" w:eastAsiaTheme="minorEastAsia"/>
                <w:bCs/>
                <w:sz w:val="22"/>
                <w:szCs w:val="22"/>
              </w:rPr>
            </w:pPr>
            <w:r>
              <w:t>中国历史源远流长，文化深邃久远，紫砂艺术作为我国传统文化的重要组成部分，在其发展道路上不断得以传承和创新，随着现代社会的发展，紫砂艺术有着越来越多的展现形式，也涌现出了越来越多的紫砂艺术家，他们凭借着自身对紫砂艺术的热爱对民间传统艺术的尊重和自身不断的努力创新和钻研，将紫砂艺术发扬光大。为了更好的进行紫砂文化的非遗传承，举办宜兴紫砂文化传承学术交流研讨会。</w:t>
            </w:r>
          </w:p>
        </w:tc>
      </w:tr>
    </w:tbl>
    <w:p>
      <w:pPr>
        <w:rPr>
          <w:rFonts w:asciiTheme="minorEastAsia" w:hAnsiTheme="minorEastAsia" w:eastAsiaTheme="minorEastAsia"/>
          <w:bCs/>
          <w:color w:val="FF0000"/>
          <w:sz w:val="22"/>
          <w:szCs w:val="22"/>
        </w:rPr>
      </w:pPr>
      <w:r>
        <w:rPr>
          <w:rFonts w:hint="eastAsia" w:asciiTheme="minorEastAsia" w:hAnsiTheme="minorEastAsia" w:eastAsiaTheme="minorEastAsia"/>
          <w:bCs/>
          <w:color w:val="FF0000"/>
          <w:sz w:val="22"/>
          <w:szCs w:val="22"/>
        </w:rPr>
        <w:t>说明：1、项目介绍应包括项目内容、运行时间、目标、受益方、已经取得或预期成效及项目合作方等。</w:t>
      </w:r>
    </w:p>
    <w:p>
      <w:pPr>
        <w:ind w:firstLine="646" w:firstLineChars="294"/>
        <w:rPr>
          <w:rFonts w:asciiTheme="minorEastAsia" w:hAnsiTheme="minorEastAsia" w:eastAsiaTheme="minorEastAsia"/>
          <w:bCs/>
          <w:color w:val="FF0000"/>
          <w:sz w:val="22"/>
          <w:szCs w:val="22"/>
        </w:rPr>
      </w:pPr>
      <w:r>
        <w:rPr>
          <w:rFonts w:hint="eastAsia" w:asciiTheme="minorEastAsia" w:hAnsiTheme="minorEastAsia" w:eastAsiaTheme="minorEastAsia"/>
          <w:bCs/>
          <w:color w:val="FF0000"/>
          <w:sz w:val="22"/>
          <w:szCs w:val="22"/>
        </w:rPr>
        <w:t>2、上述项目应当包括专项基金开展的公益项目。</w:t>
      </w:r>
    </w:p>
    <w:p>
      <w:pPr>
        <w:rPr>
          <w:rFonts w:asciiTheme="minorEastAsia" w:hAnsiTheme="minorEastAsia" w:eastAsiaTheme="minorEastAsia"/>
          <w:sz w:val="22"/>
          <w:szCs w:val="22"/>
        </w:rPr>
      </w:pPr>
    </w:p>
    <w:p/>
    <w:p/>
    <w:p>
      <w:pPr>
        <w:numPr>
          <w:ilvl w:val="0"/>
          <w:numId w:val="0"/>
        </w:numPr>
        <w:rPr>
          <w:rFonts w:ascii="宋体" w:hAnsi="宋体"/>
          <w:b/>
          <w:color w:val="000000" w:themeColor="text1"/>
          <w:szCs w:val="21"/>
          <w14:textFill>
            <w14:solidFill>
              <w14:schemeClr w14:val="tx1"/>
            </w14:solidFill>
          </w14:textFill>
        </w:rPr>
      </w:pPr>
      <w:r>
        <w:rPr>
          <w:rFonts w:hint="eastAsia" w:ascii="宋体" w:hAnsi="宋体"/>
          <w:b/>
          <w:bCs/>
          <w:szCs w:val="21"/>
        </w:rPr>
        <w:t>本年度参与乡村振兴和东西部协作情况</w:t>
      </w:r>
    </w:p>
    <w:p>
      <w:pPr>
        <w:rPr>
          <w:rFonts w:asciiTheme="minorEastAsia" w:hAnsiTheme="minorEastAsia" w:eastAsiaTheme="minorEastAsia"/>
          <w:bCs/>
          <w:color w:val="000000" w:themeColor="text1"/>
          <w:sz w:val="22"/>
          <w:szCs w:val="22"/>
          <w14:textFill>
            <w14:solidFill>
              <w14:schemeClr w14:val="tx1"/>
            </w14:solidFill>
          </w14:textFill>
        </w:rPr>
      </w:pPr>
      <w:r>
        <w:rPr>
          <w:color w:val="000000"/>
          <w:sz w:val="22"/>
        </w:rPr>
        <w:t xml:space="preserve">单位名称：北京天地文化发展基金会  联络人姓名：   联系方式： </w:t>
      </w:r>
    </w:p>
    <w:p>
      <w:pPr>
        <w:rPr>
          <w:rFonts w:asciiTheme="minorEastAsia" w:hAnsiTheme="minorEastAsia" w:eastAsiaTheme="minorEastAsia"/>
          <w:bCs/>
          <w:color w:val="000000" w:themeColor="text1"/>
          <w:sz w:val="22"/>
          <w:szCs w:val="22"/>
          <w14:textFill>
            <w14:solidFill>
              <w14:schemeClr w14:val="tx1"/>
            </w14:solidFill>
          </w14:textFill>
        </w:rPr>
      </w:pPr>
    </w:p>
    <w:p>
      <w:pPr>
        <w:jc w:val="left"/>
        <w:rPr>
          <w:rFonts w:asciiTheme="minorEastAsia" w:hAnsiTheme="minorEastAsia" w:eastAsiaTheme="minorEastAsia"/>
          <w:bCs/>
          <w:color w:val="000000" w:themeColor="text1"/>
          <w:sz w:val="22"/>
          <w:szCs w:val="22"/>
          <w14:textFill>
            <w14:solidFill>
              <w14:schemeClr w14:val="tx1"/>
            </w14:solidFill>
          </w14:textFill>
        </w:rPr>
      </w:pPr>
      <w:r>
        <w:rPr>
          <w:color w:val="000000"/>
          <w:sz w:val="22"/>
        </w:rPr>
        <w:t>2022年度参与乡村振兴和东西部协作捐赠情况统计表</w:t>
      </w:r>
      <w:r>
        <w:rPr>
          <w:color w:val="000000"/>
          <w:sz w:val="22"/>
        </w:rPr>
        <w:tab/>
        <w:t/>
      </w:r>
      <w:r>
        <w:rPr>
          <w:color w:val="000000"/>
          <w:sz w:val="22"/>
        </w:rPr>
        <w:tab/>
        <w:t>单位：（元）</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1647"/>
        <w:gridCol w:w="1452"/>
        <w:gridCol w:w="736"/>
        <w:gridCol w:w="671"/>
        <w:gridCol w:w="794"/>
        <w:gridCol w:w="1263"/>
        <w:gridCol w:w="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序号</w:t>
            </w:r>
          </w:p>
        </w:tc>
        <w:tc>
          <w:tcPr>
            <w:tcW w:w="1647"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捐赠日期</w:t>
            </w:r>
          </w:p>
        </w:tc>
        <w:tc>
          <w:tcPr>
            <w:tcW w:w="1452"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捐赠方式</w:t>
            </w:r>
          </w:p>
        </w:tc>
        <w:tc>
          <w:tcPr>
            <w:tcW w:w="1407" w:type="dxa"/>
            <w:gridSpan w:val="2"/>
          </w:tcPr>
          <w:p>
            <w:pP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捐赠金额</w:t>
            </w:r>
          </w:p>
        </w:tc>
        <w:tc>
          <w:tcPr>
            <w:tcW w:w="794"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捐赠地区</w:t>
            </w:r>
          </w:p>
        </w:tc>
        <w:tc>
          <w:tcPr>
            <w:tcW w:w="1263"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接收单位或地区</w:t>
            </w:r>
          </w:p>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（具体到县、乡、村）</w:t>
            </w:r>
          </w:p>
        </w:tc>
        <w:tc>
          <w:tcPr>
            <w:tcW w:w="801"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内容描述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1647"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1452" w:type="dxa"/>
            <w:vMerge w:val="continue"/>
          </w:tcPr>
          <w:p>
            <w:pPr>
              <w:jc w:val="center"/>
              <w:rPr>
                <w:rFonts w:asciiTheme="minorEastAsia" w:hAnsiTheme="minorEastAsia" w:eastAsiaTheme="minorEastAsia"/>
                <w:bCs/>
                <w:color w:val="000000" w:themeColor="text1"/>
                <w:sz w:val="22"/>
                <w:szCs w:val="22"/>
                <w14:textFill>
                  <w14:solidFill>
                    <w14:schemeClr w14:val="tx1"/>
                  </w14:solidFill>
                </w14:textFill>
              </w:rPr>
            </w:pPr>
          </w:p>
        </w:tc>
        <w:tc>
          <w:tcPr>
            <w:tcW w:w="736"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现金</w:t>
            </w:r>
          </w:p>
        </w:tc>
        <w:tc>
          <w:tcPr>
            <w:tcW w:w="671"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物资折价</w:t>
            </w:r>
          </w:p>
        </w:tc>
        <w:tc>
          <w:tcPr>
            <w:tcW w:w="794"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1263"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801"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 w:type="dxa"/>
          </w:tcPr>
          <w:p>
            <w:pP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1</w:t>
            </w:r>
          </w:p>
        </w:tc>
        <w:tc>
          <w:tcPr>
            <w:tcW w:w="1647"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452"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736"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671"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794"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263"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801" w:type="dxa"/>
          </w:tcPr>
          <w:p>
            <w:pPr>
              <w:rPr>
                <w:rFonts w:asciiTheme="minorEastAsia" w:hAnsiTheme="minorEastAsia" w:eastAsiaTheme="minorEastAsia"/>
                <w:bCs/>
                <w:color w:val="000000" w:themeColor="text1"/>
                <w:sz w:val="22"/>
                <w:szCs w:val="22"/>
                <w14:textFill>
                  <w14:solidFill>
                    <w14:schemeClr w14:val="tx1"/>
                  </w14:solidFill>
                </w14:textFill>
              </w:rPr>
            </w:pPr>
          </w:p>
        </w:tc>
      </w:tr>
    </w:tbl>
    <w:p>
      <w:pPr>
        <w:spacing w:line="400" w:lineRule="exact"/>
        <w:rPr>
          <w:rFonts w:cs="宋体" w:asciiTheme="minorEastAsia" w:hAnsiTheme="minorEastAsia" w:eastAsiaTheme="minorEastAsia"/>
          <w:b/>
          <w:bCs/>
          <w:color w:val="FF0000"/>
          <w:kern w:val="0"/>
          <w:sz w:val="22"/>
          <w:szCs w:val="22"/>
        </w:rPr>
      </w:pPr>
      <w:r>
        <w:rPr>
          <w:rFonts w:hint="eastAsia" w:cs="宋体" w:asciiTheme="minorEastAsia" w:hAnsiTheme="minorEastAsia" w:eastAsiaTheme="minorEastAsia"/>
          <w:b/>
          <w:bCs/>
          <w:color w:val="FF0000"/>
          <w:kern w:val="0"/>
          <w:sz w:val="22"/>
          <w:szCs w:val="22"/>
        </w:rPr>
        <w:t>填报说明：</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1.捐赠时间：20</w:t>
      </w:r>
      <w:r>
        <w:rPr>
          <w:rFonts w:cs="宋体" w:asciiTheme="minorEastAsia" w:hAnsiTheme="minorEastAsia" w:eastAsiaTheme="minorEastAsia"/>
          <w:color w:val="FF0000"/>
          <w:kern w:val="0"/>
          <w:sz w:val="22"/>
          <w:szCs w:val="22"/>
        </w:rPr>
        <w:t>2</w:t>
      </w:r>
      <w:r>
        <w:rPr>
          <w:rFonts w:hint="eastAsia" w:cs="宋体" w:asciiTheme="minorEastAsia" w:hAnsiTheme="minorEastAsia" w:eastAsiaTheme="minorEastAsia"/>
          <w:color w:val="FF0000"/>
          <w:kern w:val="0"/>
          <w:sz w:val="22"/>
          <w:szCs w:val="22"/>
          <w:lang w:val="en-US" w:eastAsia="zh-CN"/>
        </w:rPr>
        <w:t>2</w:t>
      </w:r>
      <w:r>
        <w:rPr>
          <w:rFonts w:hint="eastAsia" w:cs="宋体" w:asciiTheme="minorEastAsia" w:hAnsiTheme="minorEastAsia" w:eastAsiaTheme="minorEastAsia"/>
          <w:color w:val="FF0000"/>
          <w:kern w:val="0"/>
          <w:sz w:val="22"/>
          <w:szCs w:val="22"/>
        </w:rPr>
        <w:t>年1月1日至20</w:t>
      </w:r>
      <w:r>
        <w:rPr>
          <w:rFonts w:cs="宋体" w:asciiTheme="minorEastAsia" w:hAnsiTheme="minorEastAsia" w:eastAsiaTheme="minorEastAsia"/>
          <w:color w:val="FF0000"/>
          <w:kern w:val="0"/>
          <w:sz w:val="22"/>
          <w:szCs w:val="22"/>
        </w:rPr>
        <w:t>2</w:t>
      </w:r>
      <w:r>
        <w:rPr>
          <w:rFonts w:hint="eastAsia" w:cs="宋体" w:asciiTheme="minorEastAsia" w:hAnsiTheme="minorEastAsia" w:eastAsiaTheme="minorEastAsia"/>
          <w:color w:val="FF0000"/>
          <w:kern w:val="0"/>
          <w:sz w:val="22"/>
          <w:szCs w:val="22"/>
          <w:lang w:val="en-US" w:eastAsia="zh-CN"/>
        </w:rPr>
        <w:t>2</w:t>
      </w:r>
      <w:r>
        <w:rPr>
          <w:rFonts w:hint="eastAsia" w:cs="宋体" w:asciiTheme="minorEastAsia" w:hAnsiTheme="minorEastAsia" w:eastAsiaTheme="minorEastAsia"/>
          <w:color w:val="FF0000"/>
          <w:kern w:val="0"/>
          <w:sz w:val="22"/>
          <w:szCs w:val="22"/>
        </w:rPr>
        <w:t>年12月31日，可填报已经到位的款物。</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2.捐赠范围：现金和实物捐赠。实物折价应该符合有关估价方法的要求，并在内容描述中说明估价方法。</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3.捐赠方式：资金、物资、民政部认可的网络捐赠平台。</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4.捐赠数据要真实可靠，能提供相关捐赠收据或相关捐赠证明材料（如签订帮扶协议）。</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5.捐赠地区：下拉菜单选项（31个省级行政区）。</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6.接受单位或地区：需要填报详细到具体现金和物资落实地，如受益对象为个人，具体到该人所在村级行政区划。</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7.内容描述：对捐赠现金、物资及主要受益人群等进行简要描述，不超过50字。</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8.社会组织动员企业会员或个人会员发起的捐赠活动应在内容描述栏中明确表述，并列出主要会员的名称。</w:t>
      </w:r>
    </w:p>
    <w:p/>
    <w:p/>
    <w:p>
      <w:pPr>
        <w:jc w:val="left"/>
        <w:rPr>
          <w:rFonts w:asciiTheme="minorEastAsia" w:hAnsiTheme="minorEastAsia" w:eastAsiaTheme="minorEastAsia"/>
          <w:bCs/>
          <w:color w:val="000000" w:themeColor="text1"/>
          <w:sz w:val="22"/>
          <w:szCs w:val="22"/>
          <w14:textFill>
            <w14:solidFill>
              <w14:schemeClr w14:val="tx1"/>
            </w14:solidFill>
          </w14:textFill>
        </w:rPr>
      </w:pPr>
      <w:r>
        <w:rPr>
          <w:b/>
          <w:bCs/>
          <w:szCs w:val="21"/>
        </w:rPr>
        <w:t>2022</w:t>
      </w:r>
      <w:r>
        <w:rPr>
          <w:rFonts w:hint="eastAsia"/>
          <w:b/>
          <w:bCs/>
          <w:szCs w:val="21"/>
        </w:rPr>
        <w:t xml:space="preserve">年度参与乡村振兴和东西部协作项目统计表 </w:t>
      </w:r>
      <w:r>
        <w:rPr>
          <w:rFonts w:hint="eastAsia" w:asciiTheme="minorEastAsia" w:hAnsiTheme="minorEastAsia" w:eastAsiaTheme="minorEastAsia"/>
          <w:b/>
          <w:bCs/>
          <w:color w:val="000000" w:themeColor="text1"/>
          <w:sz w:val="22"/>
          <w:szCs w:val="22"/>
          <w14:textFill>
            <w14:solidFill>
              <w14:schemeClr w14:val="tx1"/>
            </w14:solidFill>
          </w14:textFill>
        </w:rPr>
        <w:tab/>
      </w:r>
      <w:r>
        <w:rPr>
          <w:rFonts w:hint="eastAsia" w:asciiTheme="minorEastAsia" w:hAnsiTheme="minorEastAsia" w:eastAsiaTheme="minorEastAsia"/>
          <w:bCs/>
          <w:color w:val="000000" w:themeColor="text1"/>
          <w:sz w:val="22"/>
          <w:szCs w:val="22"/>
          <w14:textFill>
            <w14:solidFill>
              <w14:schemeClr w14:val="tx1"/>
            </w14:solidFill>
          </w14:textFill>
        </w:rPr>
        <w:tab/>
      </w:r>
      <w:r>
        <w:rPr>
          <w:rFonts w:hint="eastAsia" w:asciiTheme="minorEastAsia" w:hAnsiTheme="minorEastAsia" w:eastAsiaTheme="minorEastAsia"/>
          <w:bCs/>
          <w:color w:val="000000" w:themeColor="text1"/>
          <w:sz w:val="22"/>
          <w:szCs w:val="22"/>
          <w14:textFill>
            <w14:solidFill>
              <w14:schemeClr w14:val="tx1"/>
            </w14:solidFill>
          </w14:textFill>
        </w:rPr>
        <w:tab/>
      </w:r>
      <w:r>
        <w:rPr>
          <w:rFonts w:hint="eastAsia" w:asciiTheme="minorEastAsia" w:hAnsiTheme="minorEastAsia" w:eastAsiaTheme="minorEastAsia"/>
          <w:bCs/>
          <w:color w:val="000000" w:themeColor="text1"/>
          <w:sz w:val="22"/>
          <w:szCs w:val="22"/>
          <w14:textFill>
            <w14:solidFill>
              <w14:schemeClr w14:val="tx1"/>
            </w14:solidFill>
          </w14:textFill>
        </w:rPr>
        <w:t>单位：（元）</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5"/>
        <w:gridCol w:w="1818"/>
        <w:gridCol w:w="1666"/>
        <w:gridCol w:w="829"/>
        <w:gridCol w:w="1320"/>
        <w:gridCol w:w="1017"/>
        <w:gridCol w:w="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055"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序号</w:t>
            </w:r>
          </w:p>
        </w:tc>
        <w:tc>
          <w:tcPr>
            <w:tcW w:w="1818"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项目名称</w:t>
            </w:r>
          </w:p>
        </w:tc>
        <w:tc>
          <w:tcPr>
            <w:tcW w:w="1666"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项目地</w:t>
            </w:r>
          </w:p>
        </w:tc>
        <w:tc>
          <w:tcPr>
            <w:tcW w:w="829"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详细地点</w:t>
            </w:r>
          </w:p>
        </w:tc>
        <w:tc>
          <w:tcPr>
            <w:tcW w:w="1320"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项目类别</w:t>
            </w:r>
          </w:p>
        </w:tc>
        <w:tc>
          <w:tcPr>
            <w:tcW w:w="1017"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全年累计投入</w:t>
            </w:r>
          </w:p>
        </w:tc>
        <w:tc>
          <w:tcPr>
            <w:tcW w:w="817"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项目概述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tcPr>
          <w:p>
            <w:pP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1</w:t>
            </w:r>
          </w:p>
        </w:tc>
        <w:tc>
          <w:tcPr>
            <w:tcW w:w="1818"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666"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829"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320"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017"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817" w:type="dxa"/>
          </w:tcPr>
          <w:p>
            <w:pPr>
              <w:rPr>
                <w:rFonts w:asciiTheme="minorEastAsia" w:hAnsiTheme="minorEastAsia" w:eastAsiaTheme="minorEastAsia"/>
                <w:bCs/>
                <w:color w:val="000000" w:themeColor="text1"/>
                <w:sz w:val="22"/>
                <w:szCs w:val="22"/>
                <w14:textFill>
                  <w14:solidFill>
                    <w14:schemeClr w14:val="tx1"/>
                  </w14:solidFill>
                </w14:textFill>
              </w:rPr>
            </w:pPr>
          </w:p>
        </w:tc>
      </w:tr>
    </w:tbl>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填报说明：</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1.项目地到省级，下拉菜单选项（31个省级行政区）；</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2.详细地点具体到县、乡镇、村；</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3.项目类别：产业、教育、健康、科技、金融、生活资助、生态、基础设施、志愿服务、消费；</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4.单位：元；</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5.项目概述：不超过100字；</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6.对志愿服务、技能培训、软件、知识产权等非现金物资类的投入按折价填报，并在项目概述中说明折价办法；</w:t>
      </w:r>
    </w:p>
    <w:p>
      <w:pPr>
        <w:spacing w:line="400" w:lineRule="exact"/>
        <w:ind w:left="105" w:leftChars="50"/>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7.社会组织动员企业会员或个人会员发起的帮扶项目应在项目中明确表述，并列出主要会员的名称。</w:t>
      </w:r>
    </w:p>
    <w:p>
      <w:pPr>
        <w:ind w:left="360"/>
        <w:rPr>
          <w:rFonts w:asciiTheme="minorEastAsia" w:hAnsiTheme="minorEastAsia"/>
          <w:b/>
          <w:color w:val="000000"/>
          <w:sz w:val="24"/>
          <w:szCs w:val="24"/>
        </w:rPr>
      </w:pPr>
      <w:r>
        <w:rPr>
          <w:rFonts w:hint="eastAsia" w:asciiTheme="minorEastAsia" w:hAnsiTheme="minorEastAsia"/>
          <w:b/>
          <w:color w:val="000000"/>
          <w:sz w:val="24"/>
          <w:szCs w:val="24"/>
        </w:rPr>
        <w:t>3、</w:t>
      </w:r>
      <w:r>
        <w:rPr>
          <w:rFonts w:asciiTheme="minorEastAsia" w:hAnsiTheme="minorEastAsia"/>
          <w:b/>
          <w:color w:val="000000"/>
          <w:sz w:val="24"/>
          <w:szCs w:val="24"/>
        </w:rPr>
        <w:t>涉外活动情况</w:t>
      </w:r>
    </w:p>
    <w:tbl>
      <w:tblPr>
        <w:tblStyle w:val="14"/>
        <w:tblpPr w:leftFromText="180" w:rightFromText="180" w:vertAnchor="text" w:horzAnchor="page" w:tblpX="1270" w:tblpY="342"/>
        <w:tblOverlap w:val="never"/>
        <w:tblW w:w="994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112"/>
        <w:gridCol w:w="1842"/>
        <w:gridCol w:w="2268"/>
        <w:gridCol w:w="1985"/>
        <w:gridCol w:w="173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9945" w:type="dxa"/>
            <w:gridSpan w:val="5"/>
            <w:tcBorders>
              <w:top w:val="nil"/>
              <w:left w:val="nil"/>
              <w:bottom w:val="nil"/>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 xml:space="preserve">（1） 参加国际会议和出访情况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2112" w:type="dxa"/>
            <w:vMerge w:val="restart"/>
            <w:tcBorders>
              <w:top w:val="single" w:color="auto" w:sz="12" w:space="0"/>
              <w:right w:val="single" w:color="auto" w:sz="6"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本年度参加国际会议情况</w:t>
            </w:r>
          </w:p>
        </w:tc>
        <w:tc>
          <w:tcPr>
            <w:tcW w:w="1842" w:type="dxa"/>
            <w:vMerge w:val="restart"/>
            <w:tcBorders>
              <w:top w:val="single" w:color="auto" w:sz="12" w:space="0"/>
              <w:right w:val="single" w:color="auto" w:sz="6"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共计参加次，其中</w:t>
            </w:r>
            <w:r>
              <w:rPr>
                <w:rFonts w:hint="eastAsia" w:asciiTheme="minorEastAsia" w:hAnsiTheme="minorEastAsia"/>
                <w:color w:val="000000"/>
                <w:sz w:val="22"/>
              </w:rPr>
              <w:cr/>
            </w:r>
            <w:r>
              <w:rPr>
                <w:rFonts w:hint="eastAsia" w:asciiTheme="minorEastAsia" w:hAnsiTheme="minorEastAsia"/>
                <w:color w:val="000000"/>
                <w:sz w:val="22"/>
              </w:rPr>
              <w:t>
</w:t>
            </w:r>
          </w:p>
        </w:tc>
        <w:tc>
          <w:tcPr>
            <w:tcW w:w="2268" w:type="dxa"/>
            <w:tcBorders>
              <w:top w:val="single" w:color="auto" w:sz="12" w:space="0"/>
              <w:bottom w:val="nil"/>
              <w:right w:val="single" w:color="auto" w:sz="6"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主办（联合主办）</w:t>
            </w:r>
          </w:p>
        </w:tc>
        <w:tc>
          <w:tcPr>
            <w:tcW w:w="1985" w:type="dxa"/>
            <w:tcBorders>
              <w:top w:val="single" w:color="auto" w:sz="12" w:space="0"/>
              <w:bottom w:val="nil"/>
              <w:right w:val="single" w:color="auto" w:sz="6"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承办（联合承办）</w:t>
            </w:r>
          </w:p>
        </w:tc>
        <w:tc>
          <w:tcPr>
            <w:tcW w:w="1738" w:type="dxa"/>
            <w:tcBorders>
              <w:top w:val="single" w:color="auto" w:sz="12" w:space="0"/>
              <w:bottom w:val="nil"/>
              <w:right w:val="single" w:color="auto" w:sz="6"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参与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2112" w:type="dxa"/>
            <w:vMerge w:val="continue"/>
            <w:tcBorders>
              <w:bottom w:val="single" w:color="auto" w:sz="12" w:space="0"/>
              <w:right w:val="single" w:color="auto" w:sz="6" w:space="0"/>
            </w:tcBorders>
            <w:vAlign w:val="center"/>
          </w:tcPr>
          <w:p>
            <w:pPr>
              <w:jc w:val="left"/>
              <w:rPr>
                <w:rFonts w:asciiTheme="minorEastAsia" w:hAnsiTheme="minorEastAsia"/>
                <w:color w:val="000000"/>
                <w:sz w:val="22"/>
              </w:rPr>
            </w:pPr>
          </w:p>
        </w:tc>
        <w:tc>
          <w:tcPr>
            <w:tcW w:w="1842" w:type="dxa"/>
            <w:vMerge w:val="continue"/>
            <w:tcBorders>
              <w:bottom w:val="single" w:color="auto" w:sz="12" w:space="0"/>
              <w:right w:val="single" w:color="auto" w:sz="6" w:space="0"/>
            </w:tcBorders>
            <w:vAlign w:val="center"/>
          </w:tcPr>
          <w:p>
            <w:pPr>
              <w:jc w:val="left"/>
              <w:rPr>
                <w:rFonts w:asciiTheme="minorEastAsia" w:hAnsiTheme="minorEastAsia"/>
                <w:color w:val="000000"/>
                <w:sz w:val="22"/>
              </w:rPr>
            </w:pPr>
          </w:p>
        </w:tc>
        <w:tc>
          <w:tcPr>
            <w:tcW w:w="2268" w:type="dxa"/>
            <w:tcBorders>
              <w:top w:val="single" w:color="auto" w:sz="12" w:space="0"/>
              <w:bottom w:val="single" w:color="auto" w:sz="12" w:space="0"/>
              <w:right w:val="single" w:color="auto" w:sz="6" w:space="0"/>
            </w:tcBorders>
            <w:vAlign w:val="center"/>
          </w:tcPr>
          <w:p>
            <w:pPr>
              <w:jc w:val="left"/>
              <w:rPr>
                <w:rFonts w:asciiTheme="minorEastAsia" w:hAnsiTheme="minorEastAsia"/>
                <w:color w:val="000000"/>
                <w:sz w:val="22"/>
              </w:rPr>
            </w:pPr>
            <w:r>
              <w:rPr>
                <w:rFonts w:cs="宋体" w:asciiTheme="minorEastAsia" w:hAnsiTheme="minorEastAsia"/>
                <w:color w:val="000000"/>
                <w:sz w:val="22"/>
              </w:rPr>
              <w:t>次</w:t>
            </w:r>
            <w:r>
              <w:rPr>
                <w:rFonts w:cs="宋体" w:asciiTheme="minorEastAsia" w:hAnsiTheme="minorEastAsia"/>
                <w:color w:val="000000"/>
                <w:sz w:val="22"/>
              </w:rPr>
              <w:cr/>
            </w:r>
            <w:r>
              <w:rPr>
                <w:rFonts w:cs="宋体" w:asciiTheme="minorEastAsia" w:hAnsiTheme="minorEastAsia"/>
                <w:color w:val="000000"/>
                <w:sz w:val="22"/>
              </w:rPr>
              <w:t>
</w:t>
            </w:r>
          </w:p>
        </w:tc>
        <w:tc>
          <w:tcPr>
            <w:tcW w:w="1985" w:type="dxa"/>
            <w:tcBorders>
              <w:top w:val="single" w:color="auto" w:sz="12" w:space="0"/>
              <w:bottom w:val="single" w:color="auto" w:sz="12" w:space="0"/>
              <w:right w:val="single" w:color="auto" w:sz="6" w:space="0"/>
            </w:tcBorders>
            <w:vAlign w:val="center"/>
          </w:tcPr>
          <w:p>
            <w:pPr>
              <w:jc w:val="left"/>
              <w:rPr>
                <w:rFonts w:asciiTheme="minorEastAsia" w:hAnsiTheme="minorEastAsia"/>
                <w:color w:val="000000"/>
                <w:sz w:val="22"/>
              </w:rPr>
            </w:pPr>
            <w:r>
              <w:rPr>
                <w:rFonts w:hint="eastAsia" w:cs="宋体" w:asciiTheme="minorEastAsia" w:hAnsiTheme="minorEastAsia"/>
                <w:color w:val="000000"/>
                <w:sz w:val="22"/>
              </w:rPr>
              <w:t>次</w:t>
            </w:r>
            <w:r>
              <w:rPr>
                <w:rFonts w:hint="eastAsia" w:cs="宋体" w:asciiTheme="minorEastAsia" w:hAnsiTheme="minorEastAsia"/>
                <w:color w:val="000000"/>
                <w:sz w:val="22"/>
              </w:rPr>
              <w:cr/>
            </w:r>
            <w:r>
              <w:rPr>
                <w:rFonts w:hint="eastAsia" w:cs="宋体" w:asciiTheme="minorEastAsia" w:hAnsiTheme="minorEastAsia"/>
                <w:color w:val="000000"/>
                <w:sz w:val="22"/>
              </w:rPr>
              <w:t>
</w:t>
            </w:r>
          </w:p>
        </w:tc>
        <w:tc>
          <w:tcPr>
            <w:tcW w:w="1738" w:type="dxa"/>
            <w:tcBorders>
              <w:top w:val="single" w:color="auto" w:sz="12" w:space="0"/>
              <w:bottom w:val="single" w:color="auto" w:sz="12" w:space="0"/>
              <w:right w:val="single" w:color="auto" w:sz="6" w:space="0"/>
            </w:tcBorders>
            <w:vAlign w:val="center"/>
          </w:tcPr>
          <w:p>
            <w:pPr>
              <w:jc w:val="left"/>
              <w:rPr>
                <w:rFonts w:asciiTheme="minorEastAsia" w:hAnsiTheme="minorEastAsia"/>
                <w:color w:val="000000"/>
                <w:sz w:val="22"/>
              </w:rPr>
            </w:pPr>
            <w:r>
              <w:rPr>
                <w:rFonts w:cs="宋体" w:asciiTheme="minorEastAsia" w:hAnsiTheme="minorEastAsia"/>
                <w:color w:val="000000"/>
                <w:sz w:val="22"/>
              </w:rPr>
              <w:t>次</w:t>
            </w:r>
            <w:r>
              <w:rPr>
                <w:rFonts w:cs="宋体" w:asciiTheme="minorEastAsia" w:hAnsiTheme="minorEastAsia"/>
                <w:color w:val="000000"/>
                <w:sz w:val="22"/>
              </w:rPr>
              <w:cr/>
            </w:r>
            <w:r>
              <w:rPr>
                <w:rFonts w:cs="宋体" w:asciiTheme="minorEastAsia" w:hAnsiTheme="minorEastAsia"/>
                <w:color w:val="000000"/>
                <w:sz w:val="22"/>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2112" w:type="dxa"/>
            <w:tcBorders>
              <w:top w:val="single" w:color="auto" w:sz="12" w:space="0"/>
              <w:bottom w:val="single" w:color="auto" w:sz="4" w:space="0"/>
              <w:right w:val="single" w:color="auto" w:sz="6"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本年度出国（境）情况</w:t>
            </w:r>
          </w:p>
        </w:tc>
        <w:tc>
          <w:tcPr>
            <w:tcW w:w="7833" w:type="dxa"/>
            <w:gridSpan w:val="4"/>
            <w:tcBorders>
              <w:top w:val="single" w:color="auto" w:sz="12" w:space="0"/>
              <w:bottom w:val="single" w:color="auto" w:sz="4" w:space="0"/>
              <w:right w:val="single" w:color="auto" w:sz="6"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组织或者参与出访团组共计个，本单位共计人次出访。</w:t>
            </w:r>
            <w:r>
              <w:rPr>
                <w:rFonts w:hint="eastAsia" w:asciiTheme="minorEastAsia" w:hAnsiTheme="minorEastAsia"/>
                <w:color w:val="000000"/>
                <w:sz w:val="22"/>
              </w:rPr>
              <w:cr/>
            </w:r>
            <w:r>
              <w:rPr>
                <w:rFonts w:hint="eastAsia" w:asciiTheme="minorEastAsia" w:hAnsiTheme="minorEastAsia"/>
                <w:color w:val="000000"/>
                <w:sz w:val="22"/>
              </w:rPr>
              <w:t>
</w:t>
            </w:r>
            <w:r>
              <w:rPr>
                <w:rFonts w:hint="eastAsia" w:asciiTheme="minorEastAsia" w:hAnsiTheme="minorEastAsia"/>
                <w:color w:val="000000"/>
                <w:sz w:val="22"/>
              </w:rPr>
              <w:cr/>
            </w:r>
            <w:r>
              <w:rPr>
                <w:rFonts w:hint="eastAsia" w:asciiTheme="minorEastAsia" w:hAnsiTheme="minorEastAsia"/>
                <w:color w:val="000000"/>
                <w:sz w:val="22"/>
              </w:rPr>
              <w:t>
</w:t>
            </w:r>
          </w:p>
        </w:tc>
      </w:tr>
    </w:tbl>
    <w:p>
      <w:pPr>
        <w:tabs>
          <w:tab w:val="left" w:pos="4963"/>
        </w:tabs>
        <w:rPr>
          <w:rFonts w:asciiTheme="minorEastAsia" w:hAnsiTheme="minorEastAsia"/>
          <w:color w:val="000000"/>
          <w:sz w:val="22"/>
        </w:rPr>
      </w:pPr>
    </w:p>
    <w:p>
      <w:pPr>
        <w:tabs>
          <w:tab w:val="left" w:pos="4963"/>
        </w:tabs>
        <w:rPr>
          <w:rFonts w:asciiTheme="minorEastAsia" w:hAnsiTheme="minorEastAsia"/>
          <w:color w:val="000000"/>
          <w:sz w:val="22"/>
        </w:rPr>
      </w:pPr>
    </w:p>
    <w:p>
      <w:pPr>
        <w:tabs>
          <w:tab w:val="left" w:pos="4963"/>
        </w:tabs>
        <w:rPr>
          <w:rFonts w:asciiTheme="minorEastAsia" w:hAnsiTheme="minorEastAsia"/>
          <w:color w:val="000000"/>
          <w:sz w:val="22"/>
        </w:rPr>
      </w:pPr>
    </w:p>
    <w:tbl>
      <w:tblPr>
        <w:tblStyle w:val="14"/>
        <w:tblW w:w="9660" w:type="dxa"/>
        <w:tblInd w:w="-37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335"/>
        <w:gridCol w:w="1080"/>
        <w:gridCol w:w="1209"/>
        <w:gridCol w:w="1196"/>
        <w:gridCol w:w="2420"/>
        <w:gridCol w:w="15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50" w:hRule="atLeast"/>
        </w:trPr>
        <w:tc>
          <w:tcPr>
            <w:tcW w:w="9660" w:type="dxa"/>
            <w:gridSpan w:val="7"/>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 xml:space="preserve">（2）在境外设立机构情况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50" w:hRule="atLeast"/>
        </w:trPr>
        <w:tc>
          <w:tcPr>
            <w:tcW w:w="840" w:type="dxa"/>
            <w:tcBorders>
              <w:top w:val="single" w:color="auto" w:sz="4" w:space="0"/>
              <w:left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序号</w:t>
            </w:r>
          </w:p>
        </w:tc>
        <w:tc>
          <w:tcPr>
            <w:tcW w:w="1335"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机构名称</w:t>
            </w:r>
          </w:p>
        </w:tc>
        <w:tc>
          <w:tcPr>
            <w:tcW w:w="1080" w:type="dxa"/>
            <w:tcBorders>
              <w:top w:val="single" w:color="auto" w:sz="4" w:space="0"/>
              <w:bottom w:val="single" w:color="auto" w:sz="4" w:space="0"/>
            </w:tcBorders>
            <w:vAlign w:val="center"/>
          </w:tcPr>
          <w:p>
            <w:pPr>
              <w:jc w:val="center"/>
              <w:rPr>
                <w:rFonts w:asciiTheme="minorEastAsia" w:hAnsiTheme="minorEastAsia"/>
                <w:color w:val="FF0000"/>
                <w:sz w:val="22"/>
              </w:rPr>
            </w:pPr>
            <w:r>
              <w:rPr>
                <w:rFonts w:hint="eastAsia" w:asciiTheme="minorEastAsia" w:hAnsiTheme="minorEastAsia"/>
                <w:color w:val="FF0000"/>
                <w:sz w:val="22"/>
              </w:rPr>
              <w:t xml:space="preserve"> </w:t>
            </w:r>
            <w:r>
              <w:rPr>
                <w:rFonts w:hint="eastAsia" w:asciiTheme="minorEastAsia" w:hAnsiTheme="minorEastAsia"/>
                <w:sz w:val="22"/>
              </w:rPr>
              <w:t>所在国家（地区）</w:t>
            </w:r>
          </w:p>
        </w:tc>
        <w:tc>
          <w:tcPr>
            <w:tcW w:w="1209"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机构类型</w:t>
            </w:r>
          </w:p>
          <w:p>
            <w:pPr>
              <w:jc w:val="center"/>
              <w:rPr>
                <w:rFonts w:asciiTheme="minorEastAsia" w:hAnsiTheme="minorEastAsia"/>
                <w:color w:val="000000"/>
                <w:sz w:val="22"/>
              </w:rPr>
            </w:pPr>
          </w:p>
        </w:tc>
        <w:tc>
          <w:tcPr>
            <w:tcW w:w="1196"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设立时间</w:t>
            </w:r>
          </w:p>
        </w:tc>
        <w:tc>
          <w:tcPr>
            <w:tcW w:w="2420"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负责人</w:t>
            </w:r>
          </w:p>
        </w:tc>
        <w:tc>
          <w:tcPr>
            <w:tcW w:w="1580" w:type="dxa"/>
            <w:tcBorders>
              <w:top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外派工作人员人数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40" w:type="dxa"/>
            <w:tcBorders>
              <w:top w:val="single" w:color="auto" w:sz="4" w:space="0"/>
              <w:left w:val="single" w:color="auto" w:sz="4" w:space="0"/>
              <w:bottom w:val="single" w:color="auto" w:sz="4" w:space="0"/>
            </w:tcBorders>
          </w:tcPr>
          <w:p>
            <w:pPr>
              <w:rPr>
                <w:rFonts w:cs="宋体" w:asciiTheme="minorEastAsia" w:hAnsiTheme="minorEastAsia"/>
                <w:color w:val="000000"/>
                <w:sz w:val="22"/>
              </w:rPr>
            </w:pPr>
          </w:p>
        </w:tc>
        <w:tc>
          <w:tcPr>
            <w:tcW w:w="1335" w:type="dxa"/>
            <w:tcBorders>
              <w:top w:val="single" w:color="auto" w:sz="4" w:space="0"/>
              <w:bottom w:val="single" w:color="auto" w:sz="4" w:space="0"/>
            </w:tcBorders>
          </w:tcPr>
          <w:p>
            <w:pPr>
              <w:rPr>
                <w:rFonts w:cs="宋体" w:asciiTheme="minorEastAsia" w:hAnsiTheme="minorEastAsia"/>
                <w:color w:val="000000"/>
                <w:sz w:val="22"/>
              </w:rPr>
            </w:pPr>
          </w:p>
        </w:tc>
        <w:tc>
          <w:tcPr>
            <w:tcW w:w="1080" w:type="dxa"/>
            <w:tcBorders>
              <w:top w:val="single" w:color="auto" w:sz="4" w:space="0"/>
              <w:bottom w:val="single" w:color="auto" w:sz="4" w:space="0"/>
            </w:tcBorders>
          </w:tcPr>
          <w:p>
            <w:pPr>
              <w:rPr>
                <w:rFonts w:cs="宋体" w:asciiTheme="minorEastAsia" w:hAnsiTheme="minorEastAsia"/>
                <w:color w:val="000000"/>
                <w:sz w:val="22"/>
              </w:rPr>
            </w:pPr>
          </w:p>
        </w:tc>
        <w:tc>
          <w:tcPr>
            <w:tcW w:w="1209" w:type="dxa"/>
            <w:tcBorders>
              <w:top w:val="single" w:color="auto" w:sz="4" w:space="0"/>
              <w:bottom w:val="single" w:color="auto" w:sz="4" w:space="0"/>
            </w:tcBorders>
          </w:tcPr>
          <w:p>
            <w:pPr>
              <w:rPr>
                <w:rFonts w:cs="宋体" w:asciiTheme="minorEastAsia" w:hAnsiTheme="minorEastAsia"/>
                <w:color w:val="000000"/>
                <w:sz w:val="22"/>
              </w:rPr>
            </w:pPr>
          </w:p>
        </w:tc>
        <w:tc>
          <w:tcPr>
            <w:tcW w:w="1196" w:type="dxa"/>
            <w:tcBorders>
              <w:top w:val="single" w:color="auto" w:sz="4" w:space="0"/>
              <w:bottom w:val="single" w:color="auto" w:sz="4" w:space="0"/>
            </w:tcBorders>
          </w:tcPr>
          <w:p>
            <w:pPr>
              <w:rPr>
                <w:rFonts w:cs="宋体" w:asciiTheme="minorEastAsia" w:hAnsiTheme="minorEastAsia"/>
                <w:color w:val="000000"/>
                <w:sz w:val="22"/>
              </w:rPr>
            </w:pPr>
          </w:p>
        </w:tc>
        <w:tc>
          <w:tcPr>
            <w:tcW w:w="2420" w:type="dxa"/>
            <w:tcBorders>
              <w:top w:val="single" w:color="auto" w:sz="4" w:space="0"/>
              <w:bottom w:val="single" w:color="auto" w:sz="4" w:space="0"/>
            </w:tcBorders>
          </w:tcPr>
          <w:p>
            <w:pPr>
              <w:rPr>
                <w:rFonts w:cs="宋体" w:asciiTheme="minorEastAsia" w:hAnsiTheme="minorEastAsia"/>
                <w:color w:val="000000"/>
                <w:sz w:val="22"/>
              </w:rPr>
            </w:pPr>
          </w:p>
        </w:tc>
        <w:tc>
          <w:tcPr>
            <w:tcW w:w="1580" w:type="dxa"/>
            <w:tcBorders>
              <w:top w:val="single" w:color="auto" w:sz="4" w:space="0"/>
              <w:bottom w:val="single" w:color="auto" w:sz="4" w:space="0"/>
              <w:right w:val="single" w:color="auto" w:sz="4" w:space="0"/>
            </w:tcBorders>
          </w:tcPr>
          <w:p>
            <w:pPr>
              <w:rPr>
                <w:rFonts w:cs="宋体" w:asciiTheme="minorEastAsia" w:hAnsiTheme="minorEastAsia"/>
                <w:color w:val="000000"/>
                <w:sz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660" w:type="dxa"/>
            <w:gridSpan w:val="7"/>
            <w:tcBorders>
              <w:top w:val="single" w:color="auto" w:sz="4" w:space="0"/>
              <w:left w:val="nil"/>
              <w:bottom w:val="nil"/>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说明：</w:t>
            </w:r>
          </w:p>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1</w:t>
            </w:r>
            <w:r>
              <w:rPr>
                <w:rFonts w:asciiTheme="minorEastAsia" w:hAnsiTheme="minorEastAsia"/>
                <w:bCs/>
                <w:color w:val="FF0000"/>
                <w:sz w:val="22"/>
              </w:rPr>
              <w:t>.</w:t>
            </w:r>
            <w:r>
              <w:rPr>
                <w:rFonts w:hint="eastAsia" w:asciiTheme="minorEastAsia" w:hAnsiTheme="minorEastAsia"/>
                <w:bCs/>
                <w:color w:val="FF0000"/>
                <w:sz w:val="22"/>
              </w:rPr>
              <w:t>本栏目统计本单位截止2022年底建立的所有境外机构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33" w:hRule="atLeast"/>
        </w:trPr>
        <w:tc>
          <w:tcPr>
            <w:tcW w:w="9660" w:type="dxa"/>
            <w:gridSpan w:val="7"/>
            <w:tcBorders>
              <w:top w:val="nil"/>
              <w:left w:val="nil"/>
              <w:bottom w:val="nil"/>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2.机构类型包括：分支机构（代表机构）、法人实体机构、其他。</w:t>
            </w:r>
          </w:p>
        </w:tc>
      </w:tr>
    </w:tbl>
    <w:p>
      <w:pPr>
        <w:tabs>
          <w:tab w:val="left" w:pos="4963"/>
        </w:tabs>
        <w:jc w:val="left"/>
        <w:rPr>
          <w:rFonts w:asciiTheme="minorEastAsia" w:hAnsiTheme="minorEastAsia"/>
          <w:color w:val="000000"/>
          <w:sz w:val="22"/>
        </w:rPr>
      </w:pPr>
    </w:p>
    <w:p>
      <w:pPr>
        <w:tabs>
          <w:tab w:val="left" w:pos="4963"/>
        </w:tabs>
        <w:jc w:val="left"/>
        <w:rPr>
          <w:rFonts w:asciiTheme="minorEastAsia" w:hAnsiTheme="minorEastAsia"/>
          <w:color w:val="000000"/>
          <w:sz w:val="22"/>
        </w:rPr>
      </w:pPr>
    </w:p>
    <w:tbl>
      <w:tblPr>
        <w:tblStyle w:val="14"/>
        <w:tblpPr w:leftFromText="180" w:rightFromText="180" w:vertAnchor="text" w:horzAnchor="page" w:tblpX="1397" w:tblpY="349"/>
        <w:tblOverlap w:val="never"/>
        <w:tblW w:w="976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2331"/>
        <w:gridCol w:w="2126"/>
        <w:gridCol w:w="3893"/>
        <w:gridCol w:w="7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76" w:type="dxa"/>
          <w:cantSplit/>
          <w:trHeight w:val="544" w:hRule="atLeast"/>
        </w:trPr>
        <w:tc>
          <w:tcPr>
            <w:tcW w:w="9690" w:type="dxa"/>
            <w:gridSpan w:val="4"/>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（3）对外交流合作项目 （含分支、代表机构开展的合作项目）</w:t>
            </w:r>
            <w:r>
              <w:rPr>
                <w:rFonts w:hint="eastAsia" w:asciiTheme="minorEastAsia" w:hAnsiTheme="minorEastAsia"/>
                <w:bCs/>
                <w:color w:val="000000"/>
                <w:sz w:val="22"/>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6" w:hRule="atLeast"/>
        </w:trPr>
        <w:tc>
          <w:tcPr>
            <w:tcW w:w="1340" w:type="dxa"/>
            <w:tcBorders>
              <w:top w:val="single" w:color="auto" w:sz="4" w:space="0"/>
              <w:left w:val="single" w:color="auto" w:sz="4" w:space="0"/>
              <w:bottom w:val="single" w:color="auto" w:sz="4" w:space="0"/>
            </w:tcBorders>
            <w:vAlign w:val="center"/>
          </w:tcPr>
          <w:p>
            <w:pPr>
              <w:rPr>
                <w:rFonts w:asciiTheme="minorEastAsia" w:hAnsiTheme="minorEastAsia"/>
                <w:color w:val="000000"/>
                <w:sz w:val="22"/>
              </w:rPr>
            </w:pPr>
            <w:r>
              <w:rPr>
                <w:rFonts w:hint="eastAsia" w:asciiTheme="minorEastAsia" w:hAnsiTheme="minorEastAsia"/>
                <w:color w:val="000000"/>
                <w:sz w:val="22"/>
              </w:rPr>
              <w:t>序号</w:t>
            </w:r>
          </w:p>
        </w:tc>
        <w:tc>
          <w:tcPr>
            <w:tcW w:w="2331"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项目名称</w:t>
            </w:r>
          </w:p>
        </w:tc>
        <w:tc>
          <w:tcPr>
            <w:tcW w:w="2126" w:type="dxa"/>
            <w:tcBorders>
              <w:top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项目资金</w:t>
            </w:r>
          </w:p>
          <w:p>
            <w:pPr>
              <w:jc w:val="center"/>
              <w:rPr>
                <w:rFonts w:asciiTheme="minorEastAsia" w:hAnsiTheme="minorEastAsia"/>
                <w:color w:val="000000"/>
                <w:sz w:val="22"/>
              </w:rPr>
            </w:pPr>
            <w:r>
              <w:rPr>
                <w:rFonts w:hint="eastAsia" w:asciiTheme="minorEastAsia" w:hAnsiTheme="minorEastAsia"/>
                <w:color w:val="000000"/>
                <w:sz w:val="22"/>
              </w:rPr>
              <w:t>（人民币元）</w:t>
            </w:r>
          </w:p>
        </w:tc>
        <w:tc>
          <w:tcPr>
            <w:tcW w:w="3969" w:type="dxa"/>
            <w:gridSpan w:val="2"/>
            <w:tcBorders>
              <w:top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实施国家（地区）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40" w:type="dxa"/>
            <w:tcBorders>
              <w:top w:val="single" w:color="auto" w:sz="4" w:space="0"/>
              <w:left w:val="single" w:color="auto" w:sz="4" w:space="0"/>
              <w:bottom w:val="single" w:color="auto" w:sz="4" w:space="0"/>
            </w:tcBorders>
            <w:vAlign w:val="center"/>
          </w:tcPr>
          <w:p>
            <w:pPr>
              <w:widowControl/>
              <w:jc w:val="center"/>
              <w:textAlignment w:val="bottom"/>
              <w:rPr>
                <w:rFonts w:cs="宋体" w:asciiTheme="minorEastAsia" w:hAnsiTheme="minorEastAsia"/>
                <w:color w:val="000000"/>
                <w:sz w:val="22"/>
              </w:rPr>
            </w:pPr>
          </w:p>
        </w:tc>
        <w:tc>
          <w:tcPr>
            <w:tcW w:w="2331"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2126" w:type="dxa"/>
            <w:tcBorders>
              <w:top w:val="single" w:color="auto" w:sz="4" w:space="0"/>
              <w:bottom w:val="single" w:color="auto" w:sz="4" w:space="0"/>
            </w:tcBorders>
            <w:vAlign w:val="center"/>
          </w:tcPr>
          <w:p>
            <w:pPr>
              <w:jc w:val="center"/>
              <w:rPr>
                <w:rFonts w:cs="宋体" w:asciiTheme="minorEastAsia" w:hAnsiTheme="minorEastAsia"/>
                <w:color w:val="000000"/>
                <w:sz w:val="22"/>
              </w:rPr>
            </w:pPr>
          </w:p>
        </w:tc>
        <w:tc>
          <w:tcPr>
            <w:tcW w:w="3969" w:type="dxa"/>
            <w:gridSpan w:val="2"/>
            <w:tcBorders>
              <w:top w:val="single" w:color="auto" w:sz="4" w:space="0"/>
              <w:bottom w:val="single" w:color="auto" w:sz="4" w:space="0"/>
            </w:tcBorders>
            <w:vAlign w:val="center"/>
          </w:tcPr>
          <w:p>
            <w:pPr>
              <w:jc w:val="center"/>
              <w:rPr>
                <w:rFonts w:cs="宋体" w:asciiTheme="minorEastAsia" w:hAnsiTheme="minorEastAsia"/>
                <w:color w:val="000000"/>
                <w:sz w:val="22"/>
              </w:rPr>
            </w:pPr>
          </w:p>
        </w:tc>
      </w:tr>
    </w:tbl>
    <w:p>
      <w:pPr>
        <w:tabs>
          <w:tab w:val="left" w:pos="4963"/>
        </w:tabs>
        <w:jc w:val="left"/>
        <w:rPr>
          <w:rFonts w:asciiTheme="minorEastAsia" w:hAnsiTheme="minorEastAsia"/>
          <w:color w:val="000000"/>
          <w:sz w:val="22"/>
        </w:rPr>
      </w:pPr>
    </w:p>
    <w:tbl>
      <w:tblPr>
        <w:tblStyle w:val="14"/>
        <w:tblW w:w="9660" w:type="dxa"/>
        <w:tblInd w:w="-37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66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057" w:hRule="atLeast"/>
        </w:trPr>
        <w:tc>
          <w:tcPr>
            <w:tcW w:w="9660" w:type="dxa"/>
            <w:tcBorders>
              <w:top w:val="single" w:color="auto" w:sz="4" w:space="0"/>
              <w:left w:val="nil"/>
              <w:bottom w:val="nil"/>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说明：</w:t>
            </w:r>
          </w:p>
          <w:p>
            <w:pPr>
              <w:tabs>
                <w:tab w:val="left" w:pos="4963"/>
              </w:tabs>
              <w:jc w:val="left"/>
              <w:rPr>
                <w:rFonts w:asciiTheme="minorEastAsia" w:hAnsiTheme="minorEastAsia"/>
                <w:bCs/>
                <w:color w:val="FF0000"/>
                <w:sz w:val="22"/>
              </w:rPr>
            </w:pPr>
            <w:r>
              <w:rPr>
                <w:rFonts w:hint="eastAsia" w:ascii="宋体" w:hAnsi="宋体"/>
                <w:b w:val="0"/>
                <w:bCs/>
                <w:color w:val="FF0000"/>
                <w:szCs w:val="21"/>
              </w:rPr>
              <w:t>项目不包括会议、考察、访问等非项目性的一次性活动。</w:t>
            </w:r>
          </w:p>
        </w:tc>
      </w:tr>
    </w:tbl>
    <w:p>
      <w:pPr>
        <w:tabs>
          <w:tab w:val="left" w:pos="4963"/>
        </w:tabs>
        <w:jc w:val="left"/>
        <w:rPr>
          <w:rFonts w:asciiTheme="minorEastAsia" w:hAnsiTheme="minorEastAsia"/>
          <w:color w:val="000000"/>
          <w:sz w:val="22"/>
        </w:rPr>
      </w:pPr>
    </w:p>
    <w:p>
      <w:pPr>
        <w:tabs>
          <w:tab w:val="left" w:pos="4963"/>
        </w:tabs>
        <w:jc w:val="left"/>
        <w:rPr>
          <w:rFonts w:asciiTheme="minorEastAsia" w:hAnsiTheme="minorEastAsia"/>
          <w:color w:val="000000"/>
          <w:sz w:val="22"/>
        </w:rPr>
      </w:pPr>
    </w:p>
    <w:tbl>
      <w:tblPr>
        <w:tblStyle w:val="14"/>
        <w:tblpPr w:leftFromText="180" w:rightFromText="180" w:vertAnchor="text" w:horzAnchor="page" w:tblpX="1360" w:tblpY="650"/>
        <w:tblOverlap w:val="never"/>
        <w:tblW w:w="9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2295"/>
        <w:gridCol w:w="1408"/>
        <w:gridCol w:w="1559"/>
        <w:gridCol w:w="3528"/>
        <w:gridCol w:w="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cantSplit/>
          <w:trHeight w:val="1050" w:hRule="atLeast"/>
        </w:trPr>
        <w:tc>
          <w:tcPr>
            <w:tcW w:w="9750" w:type="dxa"/>
            <w:gridSpan w:val="5"/>
            <w:tcBorders>
              <w:top w:val="nil"/>
              <w:left w:val="nil"/>
              <w:bottom w:val="single" w:color="auto" w:sz="4" w:space="0"/>
              <w:right w:val="nil"/>
            </w:tcBorders>
            <w:vAlign w:val="center"/>
          </w:tcPr>
          <w:p>
            <w:pPr>
              <w:jc w:val="left"/>
              <w:rPr>
                <w:rFonts w:asciiTheme="minorEastAsia" w:hAnsiTheme="minorEastAsia"/>
                <w:color w:val="FF0000"/>
                <w:sz w:val="22"/>
              </w:rPr>
            </w:pPr>
            <w:r>
              <w:rPr>
                <w:rFonts w:hint="eastAsia" w:asciiTheme="minorEastAsia" w:hAnsiTheme="minorEastAsia"/>
                <w:color w:val="000000"/>
                <w:sz w:val="22"/>
              </w:rPr>
              <w:t xml:space="preserve">（4）参加国际组织（含分支、代表机构参加的境外组织）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trPr>
        <w:tc>
          <w:tcPr>
            <w:tcW w:w="960"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序号</w:t>
            </w:r>
          </w:p>
        </w:tc>
        <w:tc>
          <w:tcPr>
            <w:tcW w:w="2295"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国际组织名称</w:t>
            </w:r>
          </w:p>
          <w:p>
            <w:pPr>
              <w:jc w:val="center"/>
              <w:rPr>
                <w:rFonts w:asciiTheme="minorEastAsia" w:hAnsiTheme="minorEastAsia"/>
                <w:color w:val="000000"/>
                <w:sz w:val="22"/>
              </w:rPr>
            </w:pPr>
            <w:r>
              <w:rPr>
                <w:rFonts w:hint="eastAsia" w:asciiTheme="minorEastAsia" w:hAnsiTheme="minorEastAsia"/>
                <w:color w:val="000000"/>
                <w:sz w:val="22"/>
              </w:rPr>
              <w:t>（中、英文全称）</w:t>
            </w:r>
          </w:p>
        </w:tc>
        <w:tc>
          <w:tcPr>
            <w:tcW w:w="1408"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国际组织类型</w:t>
            </w:r>
          </w:p>
        </w:tc>
        <w:tc>
          <w:tcPr>
            <w:tcW w:w="1559"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参加时间</w:t>
            </w:r>
          </w:p>
        </w:tc>
        <w:tc>
          <w:tcPr>
            <w:tcW w:w="3544" w:type="dxa"/>
            <w:gridSpan w:val="2"/>
            <w:tcBorders>
              <w:top w:val="single" w:color="auto" w:sz="4" w:space="0"/>
              <w:left w:val="single" w:color="auto" w:sz="4" w:space="0"/>
              <w:right w:val="single" w:color="auto" w:sz="4" w:space="0"/>
            </w:tcBorders>
            <w:vAlign w:val="center"/>
          </w:tcPr>
          <w:p>
            <w:pPr>
              <w:jc w:val="center"/>
              <w:rPr>
                <w:rFonts w:asciiTheme="minorEastAsia" w:hAnsiTheme="minorEastAsia"/>
                <w:color w:val="FF0000"/>
                <w:sz w:val="22"/>
              </w:rPr>
            </w:pPr>
            <w:r>
              <w:rPr>
                <w:rFonts w:hint="eastAsia" w:asciiTheme="minorEastAsia" w:hAnsiTheme="minorEastAsia"/>
                <w:sz w:val="22"/>
              </w:rPr>
              <w:t>担任职务或获得资格情况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3" w:hRule="exact"/>
        </w:trPr>
        <w:tc>
          <w:tcPr>
            <w:tcW w:w="960" w:type="dxa"/>
            <w:tcBorders>
              <w:left w:val="single" w:color="auto" w:sz="4" w:space="0"/>
              <w:bottom w:val="single" w:color="auto" w:sz="4" w:space="0"/>
              <w:right w:val="single" w:color="auto" w:sz="4" w:space="0"/>
            </w:tcBorders>
            <w:vAlign w:val="center"/>
          </w:tcPr>
          <w:p>
            <w:pPr>
              <w:widowControl/>
              <w:jc w:val="center"/>
              <w:textAlignment w:val="bottom"/>
              <w:rPr>
                <w:rFonts w:cs="宋体" w:asciiTheme="minorEastAsia" w:hAnsiTheme="minorEastAsia"/>
                <w:color w:val="000000"/>
                <w:sz w:val="22"/>
              </w:rPr>
            </w:pPr>
          </w:p>
        </w:tc>
        <w:tc>
          <w:tcPr>
            <w:tcW w:w="2295"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1408" w:type="dxa"/>
            <w:tcBorders>
              <w:left w:val="single" w:color="auto" w:sz="4" w:space="0"/>
              <w:bottom w:val="single" w:color="auto" w:sz="4" w:space="0"/>
              <w:right w:val="single" w:color="auto" w:sz="4" w:space="0"/>
            </w:tcBorders>
            <w:vAlign w:val="center"/>
          </w:tcPr>
          <w:p>
            <w:pPr>
              <w:widowControl/>
              <w:jc w:val="left"/>
              <w:textAlignment w:val="bottom"/>
              <w:rPr>
                <w:rFonts w:cs="宋体" w:asciiTheme="minorEastAsia" w:hAnsiTheme="minorEastAsia"/>
                <w:color w:val="000000"/>
                <w:sz w:val="22"/>
              </w:rPr>
            </w:pPr>
          </w:p>
        </w:tc>
        <w:tc>
          <w:tcPr>
            <w:tcW w:w="1559"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3544" w:type="dxa"/>
            <w:gridSpan w:val="2"/>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r>
    </w:tbl>
    <w:p>
      <w:pPr>
        <w:tabs>
          <w:tab w:val="left" w:pos="4963"/>
        </w:tabs>
        <w:jc w:val="left"/>
        <w:rPr>
          <w:rFonts w:asciiTheme="minorEastAsia" w:hAnsiTheme="minorEastAsia"/>
          <w:color w:val="000000"/>
          <w:sz w:val="22"/>
        </w:rPr>
      </w:pPr>
    </w:p>
    <w:tbl>
      <w:tblPr>
        <w:tblStyle w:val="14"/>
        <w:tblW w:w="9782" w:type="dxa"/>
        <w:tblInd w:w="-42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78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782" w:type="dxa"/>
            <w:tcBorders>
              <w:top w:val="single" w:color="auto" w:sz="4" w:space="0"/>
              <w:left w:val="nil"/>
              <w:bottom w:val="single" w:color="auto" w:sz="4" w:space="0"/>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782" w:type="dxa"/>
            <w:tcBorders>
              <w:top w:val="single" w:color="auto" w:sz="4" w:space="0"/>
              <w:left w:val="nil"/>
              <w:bottom w:val="single" w:color="auto" w:sz="4" w:space="0"/>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1、本栏目统计本单位截止2022年底仍然有效参加的所有国际组织。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782" w:type="dxa"/>
            <w:tcBorders>
              <w:top w:val="single" w:color="auto" w:sz="4" w:space="0"/>
              <w:left w:val="nil"/>
              <w:bottom w:val="single" w:color="auto" w:sz="4" w:space="0"/>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2、职务或资格类型包括：会员、担任国际组织分支机构具体职务、担任国际组织具体职务、获得国际组织某种资格或认可（如谘商地位、建立正式官方关系）等。</w:t>
            </w:r>
          </w:p>
        </w:tc>
      </w:tr>
    </w:tbl>
    <w:tbl>
      <w:tblPr>
        <w:tblStyle w:val="14"/>
        <w:tblpPr w:leftFromText="180" w:rightFromText="180" w:vertAnchor="text" w:horzAnchor="page" w:tblpX="1270" w:tblpY="342"/>
        <w:tblOverlap w:val="never"/>
        <w:tblW w:w="994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4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8" w:hRule="atLeast"/>
        </w:trPr>
        <w:tc>
          <w:tcPr>
            <w:tcW w:w="9945" w:type="dxa"/>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（5） 2022年对外活动主要成绩、问题和管理政策建议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852" w:hRule="atLeast"/>
        </w:trPr>
        <w:tc>
          <w:tcPr>
            <w:tcW w:w="9945" w:type="dxa"/>
            <w:tcBorders>
              <w:top w:val="single" w:color="auto" w:sz="4" w:space="0"/>
              <w:left w:val="single" w:color="auto" w:sz="4" w:space="0"/>
              <w:bottom w:val="single" w:color="auto" w:sz="4" w:space="0"/>
              <w:right w:val="single" w:color="auto" w:sz="4" w:space="0"/>
            </w:tcBorders>
          </w:tcPr>
          <w:p>
            <w:pPr>
              <w:rPr>
                <w:rFonts w:asciiTheme="minorEastAsia" w:hAnsiTheme="minorEastAsia"/>
                <w:color w:val="000000"/>
                <w:sz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9945" w:type="dxa"/>
            <w:tcBorders>
              <w:top w:val="single" w:color="auto" w:sz="4" w:space="0"/>
              <w:left w:val="nil"/>
              <w:bottom w:val="nil"/>
              <w:right w:val="nil"/>
            </w:tcBorders>
            <w:vAlign w:val="center"/>
          </w:tcPr>
          <w:p>
            <w:pPr>
              <w:jc w:val="center"/>
              <w:rPr>
                <w:rFonts w:asciiTheme="minorEastAsia" w:hAnsiTheme="minorEastAsia"/>
                <w:color w:val="000000"/>
                <w:sz w:val="22"/>
              </w:rPr>
            </w:pPr>
          </w:p>
        </w:tc>
      </w:tr>
    </w:tbl>
    <w:p>
      <w:pPr>
        <w:jc w:val="left"/>
        <w:rPr>
          <w:rFonts w:asciiTheme="minorEastAsia" w:hAnsiTheme="minorEastAsia"/>
          <w:color w:val="000000"/>
          <w:sz w:val="22"/>
        </w:rPr>
      </w:pPr>
    </w:p>
    <w:p>
      <w:pPr>
        <w:jc w:val="left"/>
        <w:rPr>
          <w:rFonts w:asciiTheme="minorEastAsia" w:hAnsiTheme="minorEastAsia"/>
          <w:color w:val="000000"/>
          <w:sz w:val="22"/>
        </w:rPr>
      </w:pPr>
    </w:p>
    <w:p>
      <w:pPr>
        <w:jc w:val="left"/>
        <w:rPr>
          <w:rFonts w:asciiTheme="minorEastAsia" w:hAnsiTheme="minorEastAsia"/>
          <w:color w:val="000000"/>
          <w:sz w:val="22"/>
        </w:rPr>
      </w:pPr>
    </w:p>
    <w:p>
      <w:pPr>
        <w:jc w:val="left"/>
        <w:rPr>
          <w:rFonts w:asciiTheme="minorEastAsia" w:hAnsiTheme="minorEastAsia"/>
          <w:color w:val="000000"/>
          <w:sz w:val="22"/>
        </w:rPr>
      </w:pPr>
    </w:p>
    <w:p>
      <w:pPr>
        <w:jc w:val="left"/>
        <w:rPr>
          <w:rFonts w:asciiTheme="minorEastAsia" w:hAnsiTheme="minorEastAsia"/>
          <w:color w:val="000000"/>
          <w:sz w:val="22"/>
        </w:rPr>
      </w:pPr>
    </w:p>
    <w:tbl>
      <w:tblPr>
        <w:tblStyle w:val="14"/>
        <w:tblpPr w:leftFromText="180" w:rightFromText="180" w:vertAnchor="text" w:horzAnchor="page" w:tblpX="1270" w:tblpY="342"/>
        <w:tblOverlap w:val="never"/>
        <w:tblW w:w="994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43"/>
        <w:gridCol w:w="869"/>
        <w:gridCol w:w="1275"/>
        <w:gridCol w:w="1134"/>
        <w:gridCol w:w="1560"/>
        <w:gridCol w:w="1377"/>
        <w:gridCol w:w="1032"/>
        <w:gridCol w:w="145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9945" w:type="dxa"/>
            <w:gridSpan w:val="8"/>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（6）外籍人员在本单位工作情况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243" w:type="dxa"/>
            <w:vMerge w:val="restart"/>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外籍人员在本单位工作情况</w:t>
            </w:r>
          </w:p>
        </w:tc>
        <w:tc>
          <w:tcPr>
            <w:tcW w:w="869"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类型</w:t>
            </w:r>
          </w:p>
        </w:tc>
        <w:tc>
          <w:tcPr>
            <w:tcW w:w="1275"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负责人</w:t>
            </w:r>
          </w:p>
        </w:tc>
        <w:tc>
          <w:tcPr>
            <w:tcW w:w="1134"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理事</w:t>
            </w:r>
          </w:p>
        </w:tc>
        <w:tc>
          <w:tcPr>
            <w:tcW w:w="1560"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分支(代表</w:t>
            </w:r>
            <w:r>
              <w:rPr>
                <w:rFonts w:asciiTheme="minorEastAsia" w:hAnsiTheme="minorEastAsia"/>
                <w:color w:val="000000"/>
                <w:sz w:val="22"/>
              </w:rPr>
              <w:t>)</w:t>
            </w:r>
            <w:r>
              <w:rPr>
                <w:rFonts w:hint="eastAsia" w:asciiTheme="minorEastAsia" w:hAnsiTheme="minorEastAsia"/>
                <w:color w:val="000000"/>
                <w:sz w:val="22"/>
              </w:rPr>
              <w:t>机构负责人</w:t>
            </w:r>
          </w:p>
        </w:tc>
        <w:tc>
          <w:tcPr>
            <w:tcW w:w="1377"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工作人员</w:t>
            </w:r>
          </w:p>
        </w:tc>
        <w:tc>
          <w:tcPr>
            <w:tcW w:w="1032"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会员</w:t>
            </w:r>
          </w:p>
        </w:tc>
        <w:tc>
          <w:tcPr>
            <w:tcW w:w="1455"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志愿者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243"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p>
        </w:tc>
        <w:tc>
          <w:tcPr>
            <w:tcW w:w="869"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r>
              <w:rPr>
                <w:rFonts w:hint="eastAsia" w:asciiTheme="minorEastAsia" w:hAnsiTheme="minorEastAsia"/>
                <w:color w:val="000000"/>
                <w:sz w:val="22"/>
              </w:rPr>
              <w:t>人数</w:t>
            </w:r>
          </w:p>
        </w:tc>
        <w:tc>
          <w:tcPr>
            <w:tcW w:w="1275"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p>
        </w:tc>
        <w:tc>
          <w:tcPr>
            <w:tcW w:w="1134"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p>
        </w:tc>
        <w:tc>
          <w:tcPr>
            <w:tcW w:w="1560"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p>
        </w:tc>
        <w:tc>
          <w:tcPr>
            <w:tcW w:w="1377"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p>
        </w:tc>
        <w:tc>
          <w:tcPr>
            <w:tcW w:w="1032"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p>
        </w:tc>
        <w:tc>
          <w:tcPr>
            <w:tcW w:w="1455"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340" w:hRule="atLeast"/>
        </w:trPr>
        <w:tc>
          <w:tcPr>
            <w:tcW w:w="1243"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p>
        </w:tc>
        <w:tc>
          <w:tcPr>
            <w:tcW w:w="8702" w:type="dxa"/>
            <w:gridSpan w:val="7"/>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color w:val="000000"/>
                <w:sz w:val="22"/>
              </w:rPr>
            </w:pPr>
            <w:r>
              <w:rPr>
                <w:rFonts w:hint="eastAsia" w:asciiTheme="minorEastAsia" w:hAnsiTheme="minorEastAsia"/>
                <w:color w:val="FF0000"/>
                <w:sz w:val="22"/>
              </w:rPr>
              <w:t>注：负责人包括理事长（会长）、副理事长（副会长）、秘书长（校长、院长等）。</w:t>
            </w:r>
          </w:p>
        </w:tc>
      </w:tr>
    </w:tbl>
    <w:p>
      <w:pPr>
        <w:jc w:val="left"/>
        <w:rPr>
          <w:rFonts w:asciiTheme="minorEastAsia" w:hAnsiTheme="minorEastAsia"/>
          <w:color w:val="000000"/>
          <w:sz w:val="22"/>
        </w:rPr>
      </w:pPr>
    </w:p>
    <w:p/>
    <w:p>
      <w:pPr>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w:t>
      </w:r>
      <w:r>
        <w:rPr>
          <w:rFonts w:hint="eastAsia" w:ascii="宋体" w:hAnsi="宋体"/>
          <w:b/>
          <w:bCs/>
          <w:color w:val="000000" w:themeColor="text1"/>
          <w:sz w:val="24"/>
          <w:lang w:val="en-US" w:eastAsia="zh-CN"/>
          <w14:textFill>
            <w14:solidFill>
              <w14:schemeClr w14:val="tx1"/>
            </w14:solidFill>
          </w14:textFill>
        </w:rPr>
        <w:t>五</w:t>
      </w:r>
      <w:r>
        <w:rPr>
          <w:rFonts w:hint="eastAsia" w:ascii="宋体" w:hAnsi="宋体"/>
          <w:b/>
          <w:bCs/>
          <w:color w:val="000000" w:themeColor="text1"/>
          <w:sz w:val="24"/>
          <w14:textFill>
            <w14:solidFill>
              <w14:schemeClr w14:val="tx1"/>
            </w14:solidFill>
          </w14:textFill>
        </w:rPr>
        <w:t>）重大公益慈善项目收支明细表</w:t>
      </w:r>
    </w:p>
    <w:tbl>
      <w:tblPr>
        <w:tblStyle w:val="14"/>
        <w:tblW w:w="10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1014"/>
        <w:gridCol w:w="1289"/>
        <w:gridCol w:w="1297"/>
        <w:gridCol w:w="1131"/>
        <w:gridCol w:w="1866"/>
        <w:gridCol w:w="1057"/>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0" w:hRule="atLeast"/>
          <w:jc w:val="center"/>
        </w:trPr>
        <w:tc>
          <w:tcPr>
            <w:tcW w:w="2122" w:type="dxa"/>
            <w:vAlign w:val="center"/>
          </w:tcPr>
          <w:p>
            <w:pPr>
              <w:jc w:val="center"/>
              <w:rPr>
                <w:rFonts w:ascii="宋体" w:hAnsi="宋体" w:cs="宋体"/>
                <w:bCs/>
                <w:kern w:val="0"/>
                <w:sz w:val="22"/>
                <w:szCs w:val="22"/>
              </w:rPr>
            </w:pPr>
            <w:r>
              <w:rPr>
                <w:rFonts w:hint="eastAsia" w:ascii="宋体" w:hAnsi="宋体" w:cs="宋体"/>
                <w:bCs/>
                <w:kern w:val="0"/>
                <w:sz w:val="22"/>
                <w:szCs w:val="22"/>
              </w:rPr>
              <w:t>项目名称</w:t>
            </w:r>
          </w:p>
        </w:tc>
        <w:tc>
          <w:tcPr>
            <w:tcW w:w="1014" w:type="dxa"/>
            <w:vAlign w:val="center"/>
          </w:tcPr>
          <w:p>
            <w:pPr>
              <w:jc w:val="center"/>
              <w:rPr>
                <w:rFonts w:ascii="宋体" w:hAnsi="宋体" w:cs="宋体"/>
                <w:bCs/>
                <w:kern w:val="0"/>
                <w:sz w:val="22"/>
                <w:szCs w:val="22"/>
              </w:rPr>
            </w:pPr>
            <w:r>
              <w:rPr>
                <w:rFonts w:hint="eastAsia" w:ascii="宋体" w:hAnsi="宋体" w:cs="宋体"/>
                <w:bCs/>
                <w:kern w:val="0"/>
                <w:sz w:val="22"/>
                <w:szCs w:val="22"/>
              </w:rPr>
              <w:t>收入</w:t>
            </w:r>
          </w:p>
        </w:tc>
        <w:tc>
          <w:tcPr>
            <w:tcW w:w="1289"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直接或委托其他组织资助给受益人的款物</w:t>
            </w:r>
          </w:p>
        </w:tc>
        <w:tc>
          <w:tcPr>
            <w:tcW w:w="1297"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 xml:space="preserve"> 为提供慈善服务和实施慈善项目发生的人员报酬、志愿者补贴和保险</w:t>
            </w:r>
          </w:p>
        </w:tc>
        <w:tc>
          <w:tcPr>
            <w:tcW w:w="1131"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使用房屋、设备、物资发生的相关费用</w:t>
            </w:r>
          </w:p>
        </w:tc>
        <w:tc>
          <w:tcPr>
            <w:tcW w:w="1866"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为管理慈善项目发生的差旅、物流、交通、会议、培训、审计、评估等费用</w:t>
            </w:r>
          </w:p>
        </w:tc>
        <w:tc>
          <w:tcPr>
            <w:tcW w:w="1057" w:type="dxa"/>
            <w:vAlign w:val="center"/>
          </w:tcPr>
          <w:p>
            <w:pPr>
              <w:jc w:val="left"/>
              <w:rPr>
                <w:rFonts w:ascii="宋体" w:hAnsi="宋体" w:cs="宋体"/>
                <w:bCs/>
                <w:kern w:val="0"/>
                <w:sz w:val="22"/>
                <w:szCs w:val="22"/>
              </w:rPr>
            </w:pPr>
            <w:r>
              <w:rPr>
                <w:rFonts w:hint="eastAsia" w:ascii="宋体" w:hAnsi="宋体" w:cs="宋体"/>
                <w:bCs/>
                <w:kern w:val="0"/>
                <w:sz w:val="22"/>
                <w:szCs w:val="22"/>
              </w:rPr>
              <w:t>其他费用</w:t>
            </w:r>
            <w:r>
              <w:rPr>
                <w:rFonts w:hint="eastAsia" w:ascii="宋体" w:hAnsi="宋体" w:cs="宋体"/>
                <w:kern w:val="0"/>
                <w:sz w:val="22"/>
                <w:szCs w:val="22"/>
              </w:rPr>
              <w:t>　</w:t>
            </w:r>
          </w:p>
        </w:tc>
        <w:tc>
          <w:tcPr>
            <w:tcW w:w="850" w:type="dxa"/>
            <w:vAlign w:val="center"/>
          </w:tcPr>
          <w:p>
            <w:pPr>
              <w:jc w:val="center"/>
              <w:rPr>
                <w:rFonts w:ascii="宋体" w:hAnsi="宋体" w:cs="宋体"/>
                <w:bCs/>
                <w:kern w:val="0"/>
                <w:sz w:val="22"/>
                <w:szCs w:val="22"/>
              </w:rPr>
            </w:pPr>
            <w:r>
              <w:rPr>
                <w:rFonts w:hint="eastAsia" w:ascii="宋体" w:hAnsi="宋体" w:cs="宋体"/>
                <w:bCs/>
                <w:kern w:val="0"/>
                <w:sz w:val="22"/>
                <w:szCs w:val="22"/>
              </w:rPr>
              <w:t>总计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tcPr>
          <w:p>
            <w:pPr>
              <w:rPr>
                <w:rFonts w:ascii="宋体" w:hAnsi="宋体"/>
                <w:sz w:val="22"/>
                <w:szCs w:val="22"/>
              </w:rPr>
            </w:pPr>
          </w:p>
        </w:tc>
        <w:tc>
          <w:tcPr>
            <w:tcW w:w="1014" w:type="dxa"/>
            <w:vAlign w:val="center"/>
          </w:tcPr>
          <w:p>
            <w:pPr>
              <w:widowControl/>
              <w:jc w:val="left"/>
              <w:rPr>
                <w:rFonts w:ascii="宋体" w:hAnsi="宋体" w:cs="宋体"/>
                <w:kern w:val="0"/>
                <w:sz w:val="22"/>
                <w:szCs w:val="22"/>
              </w:rPr>
            </w:pPr>
          </w:p>
        </w:tc>
        <w:tc>
          <w:tcPr>
            <w:tcW w:w="1289" w:type="dxa"/>
            <w:vAlign w:val="center"/>
          </w:tcPr>
          <w:p>
            <w:pPr>
              <w:jc w:val="left"/>
              <w:rPr>
                <w:rFonts w:ascii="宋体" w:hAnsi="宋体" w:cs="宋体"/>
                <w:kern w:val="0"/>
                <w:sz w:val="22"/>
                <w:szCs w:val="22"/>
              </w:rPr>
            </w:pPr>
          </w:p>
        </w:tc>
        <w:tc>
          <w:tcPr>
            <w:tcW w:w="1297" w:type="dxa"/>
            <w:vAlign w:val="center"/>
          </w:tcPr>
          <w:p>
            <w:pPr>
              <w:jc w:val="left"/>
              <w:rPr>
                <w:rFonts w:ascii="宋体" w:hAnsi="宋体" w:cs="宋体"/>
                <w:kern w:val="0"/>
                <w:sz w:val="22"/>
                <w:szCs w:val="22"/>
              </w:rPr>
            </w:pPr>
          </w:p>
        </w:tc>
        <w:tc>
          <w:tcPr>
            <w:tcW w:w="1131" w:type="dxa"/>
            <w:vAlign w:val="center"/>
          </w:tcPr>
          <w:p>
            <w:pPr>
              <w:widowControl/>
              <w:jc w:val="left"/>
              <w:rPr>
                <w:rFonts w:ascii="宋体" w:hAnsi="宋体" w:cs="宋体"/>
                <w:kern w:val="0"/>
                <w:sz w:val="22"/>
                <w:szCs w:val="22"/>
              </w:rPr>
            </w:pPr>
          </w:p>
        </w:tc>
        <w:tc>
          <w:tcPr>
            <w:tcW w:w="1866" w:type="dxa"/>
            <w:vAlign w:val="center"/>
          </w:tcPr>
          <w:p>
            <w:pPr>
              <w:widowControl/>
              <w:jc w:val="left"/>
              <w:rPr>
                <w:rFonts w:ascii="宋体" w:hAnsi="宋体" w:cs="宋体"/>
                <w:kern w:val="0"/>
                <w:sz w:val="22"/>
                <w:szCs w:val="22"/>
              </w:rPr>
            </w:pPr>
          </w:p>
        </w:tc>
        <w:tc>
          <w:tcPr>
            <w:tcW w:w="1057" w:type="dxa"/>
            <w:vAlign w:val="center"/>
          </w:tcPr>
          <w:p>
            <w:pPr>
              <w:jc w:val="left"/>
              <w:rPr>
                <w:rFonts w:ascii="宋体" w:hAnsi="宋体" w:cs="宋体"/>
                <w:kern w:val="0"/>
                <w:sz w:val="22"/>
                <w:szCs w:val="22"/>
              </w:rPr>
            </w:pPr>
          </w:p>
        </w:tc>
        <w:tc>
          <w:tcPr>
            <w:tcW w:w="850" w:type="dxa"/>
            <w:vAlign w:val="center"/>
          </w:tcPr>
          <w:p>
            <w:pPr>
              <w:widowControl/>
              <w:jc w:val="left"/>
              <w:rPr>
                <w:rFonts w:ascii="宋体" w:hAnsi="宋体" w:cs="宋体"/>
                <w:kern w:val="0"/>
                <w:sz w:val="22"/>
                <w:szCs w:val="22"/>
              </w:rPr>
            </w:pPr>
            <w:r>
              <w:rPr>
                <w:rFonts w:ascii="宋体" w:hAnsi="宋体" w:cs="宋体"/>
                <w:color w:val="000000"/>
                <w:kern w:val="0"/>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vAlign w:val="center"/>
          </w:tcPr>
          <w:p>
            <w:pPr>
              <w:widowControl/>
              <w:jc w:val="center"/>
              <w:rPr>
                <w:rFonts w:ascii="宋体" w:hAnsi="宋体" w:cs="宋体"/>
                <w:kern w:val="0"/>
                <w:sz w:val="22"/>
                <w:szCs w:val="22"/>
              </w:rPr>
            </w:pPr>
            <w:r>
              <w:rPr>
                <w:rFonts w:hint="eastAsia" w:ascii="宋体" w:hAnsi="宋体" w:cs="宋体"/>
                <w:kern w:val="0"/>
                <w:sz w:val="22"/>
                <w:szCs w:val="22"/>
              </w:rPr>
              <w:t>合    计</w:t>
            </w:r>
          </w:p>
        </w:tc>
        <w:tc>
          <w:tcPr>
            <w:tcW w:w="1014" w:type="dxa"/>
            <w:vAlign w:val="center"/>
          </w:tcPr>
          <w:p>
            <w:pPr>
              <w:widowControl/>
              <w:jc w:val="left"/>
              <w:rPr>
                <w:rFonts w:ascii="宋体" w:hAnsi="宋体" w:cs="宋体"/>
                <w:kern w:val="0"/>
                <w:sz w:val="22"/>
                <w:szCs w:val="22"/>
              </w:rPr>
            </w:pPr>
          </w:p>
        </w:tc>
        <w:tc>
          <w:tcPr>
            <w:tcW w:w="1289" w:type="dxa"/>
            <w:vAlign w:val="center"/>
          </w:tcPr>
          <w:p>
            <w:pPr>
              <w:widowControl/>
              <w:jc w:val="left"/>
              <w:rPr>
                <w:rFonts w:ascii="宋体" w:hAnsi="宋体" w:cs="宋体"/>
                <w:kern w:val="0"/>
                <w:sz w:val="22"/>
                <w:szCs w:val="22"/>
              </w:rPr>
            </w:pPr>
          </w:p>
        </w:tc>
        <w:tc>
          <w:tcPr>
            <w:tcW w:w="1297" w:type="dxa"/>
            <w:vAlign w:val="center"/>
          </w:tcPr>
          <w:p>
            <w:pPr>
              <w:widowControl/>
              <w:jc w:val="left"/>
              <w:rPr>
                <w:rFonts w:ascii="宋体" w:hAnsi="宋体" w:cs="宋体"/>
                <w:kern w:val="0"/>
                <w:sz w:val="22"/>
                <w:szCs w:val="22"/>
              </w:rPr>
            </w:pPr>
          </w:p>
        </w:tc>
        <w:tc>
          <w:tcPr>
            <w:tcW w:w="1131" w:type="dxa"/>
            <w:vAlign w:val="center"/>
          </w:tcPr>
          <w:p>
            <w:pPr>
              <w:widowControl/>
              <w:jc w:val="left"/>
              <w:rPr>
                <w:rFonts w:ascii="宋体" w:hAnsi="宋体" w:cs="宋体"/>
                <w:kern w:val="0"/>
                <w:sz w:val="22"/>
                <w:szCs w:val="22"/>
              </w:rPr>
            </w:pPr>
          </w:p>
        </w:tc>
        <w:tc>
          <w:tcPr>
            <w:tcW w:w="1866" w:type="dxa"/>
            <w:vAlign w:val="center"/>
          </w:tcPr>
          <w:p>
            <w:pPr>
              <w:widowControl/>
              <w:jc w:val="left"/>
              <w:rPr>
                <w:rFonts w:ascii="宋体" w:hAnsi="宋体" w:cs="宋体"/>
                <w:kern w:val="0"/>
                <w:sz w:val="22"/>
                <w:szCs w:val="22"/>
              </w:rPr>
            </w:pPr>
          </w:p>
        </w:tc>
        <w:tc>
          <w:tcPr>
            <w:tcW w:w="1057" w:type="dxa"/>
            <w:vAlign w:val="center"/>
          </w:tcPr>
          <w:p>
            <w:pPr>
              <w:widowControl/>
              <w:jc w:val="left"/>
              <w:rPr>
                <w:rFonts w:ascii="宋体" w:hAnsi="宋体" w:cs="宋体"/>
                <w:kern w:val="0"/>
                <w:sz w:val="22"/>
                <w:szCs w:val="22"/>
              </w:rPr>
            </w:pPr>
          </w:p>
        </w:tc>
        <w:tc>
          <w:tcPr>
            <w:tcW w:w="850" w:type="dxa"/>
            <w:vAlign w:val="center"/>
          </w:tcPr>
          <w:p>
            <w:pPr>
              <w:widowControl/>
              <w:jc w:val="left"/>
              <w:rPr>
                <w:rFonts w:ascii="宋体" w:hAnsi="宋体" w:cs="宋体"/>
                <w:kern w:val="0"/>
                <w:sz w:val="22"/>
                <w:szCs w:val="22"/>
              </w:rPr>
            </w:pPr>
          </w:p>
        </w:tc>
      </w:tr>
    </w:tbl>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说明：</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1、重大公益慈善项目名称应与公益项目开展情况表中项目名称一致；</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2、重大公益慈善项目标准由基金会章程规定。如基金会章程没有规定重大慈善项目标准，满足下列条件的公益慈善项目应填列上表：</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（1）该项目的捐赠收入超过基金会当年捐赠总收入的20%；</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（2）该项目的支出超过基金会当年总支出的20%；</w:t>
      </w:r>
    </w:p>
    <w:p>
      <w:pPr>
        <w:rPr>
          <w:rFonts w:ascii="宋体" w:hAnsi="宋体"/>
          <w:sz w:val="22"/>
          <w:szCs w:val="22"/>
        </w:rPr>
      </w:pPr>
    </w:p>
    <w:p/>
    <w:p>
      <w:pPr>
        <w:widowControl/>
        <w:ind w:firstLine="108" w:firstLineChars="49"/>
        <w:jc w:val="left"/>
        <w:rPr>
          <w:rFonts w:ascii="宋体" w:hAnsi="宋体"/>
          <w:b/>
          <w:bCs/>
          <w:color w:val="000000" w:themeColor="text1"/>
          <w:sz w:val="22"/>
          <w:szCs w:val="22"/>
          <w14:textFill>
            <w14:solidFill>
              <w14:schemeClr w14:val="tx1"/>
            </w14:solidFill>
          </w14:textFill>
        </w:rPr>
      </w:pPr>
      <w:r>
        <w:rPr>
          <w:rFonts w:hint="eastAsia" w:ascii="宋体" w:hAnsi="宋体"/>
          <w:b/>
          <w:bCs/>
          <w:color w:val="000000" w:themeColor="text1"/>
          <w:sz w:val="22"/>
          <w:szCs w:val="22"/>
          <w14:textFill>
            <w14:solidFill>
              <w14:schemeClr w14:val="tx1"/>
            </w14:solidFill>
          </w14:textFill>
        </w:rPr>
        <w:t>（六）重大公益慈善项目大额支付对象</w:t>
      </w:r>
    </w:p>
    <w:tbl>
      <w:tblPr>
        <w:tblStyle w:val="14"/>
        <w:tblW w:w="6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8"/>
        <w:gridCol w:w="2272"/>
        <w:gridCol w:w="1517"/>
        <w:gridCol w:w="2811"/>
        <w:gridCol w:w="1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214"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项目名称</w:t>
            </w:r>
          </w:p>
        </w:tc>
        <w:tc>
          <w:tcPr>
            <w:tcW w:w="1104"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大额支付对象</w:t>
            </w:r>
          </w:p>
        </w:tc>
        <w:tc>
          <w:tcPr>
            <w:tcW w:w="737"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支付金额</w:t>
            </w:r>
          </w:p>
        </w:tc>
        <w:tc>
          <w:tcPr>
            <w:tcW w:w="1366"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占基金会年度公益总支出比例</w:t>
            </w:r>
          </w:p>
        </w:tc>
        <w:tc>
          <w:tcPr>
            <w:tcW w:w="580"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pPr>
              <w:widowControl/>
              <w:jc w:val="left"/>
              <w:rPr>
                <w:rFonts w:ascii="宋体" w:hAnsi="宋体"/>
                <w:sz w:val="22"/>
                <w:szCs w:val="22"/>
              </w:rPr>
            </w:pPr>
          </w:p>
        </w:tc>
        <w:tc>
          <w:tcPr>
            <w:tcW w:w="1104" w:type="pct"/>
          </w:tcPr>
          <w:p>
            <w:pPr>
              <w:widowControl/>
              <w:jc w:val="left"/>
              <w:rPr>
                <w:rFonts w:ascii="宋体" w:hAnsi="宋体" w:cs="宋体"/>
                <w:kern w:val="0"/>
                <w:sz w:val="22"/>
                <w:szCs w:val="22"/>
              </w:rPr>
            </w:pPr>
          </w:p>
        </w:tc>
        <w:tc>
          <w:tcPr>
            <w:tcW w:w="737" w:type="pct"/>
          </w:tcPr>
          <w:p>
            <w:pPr>
              <w:widowControl/>
              <w:jc w:val="left"/>
              <w:rPr>
                <w:rFonts w:ascii="宋体" w:hAnsi="宋体" w:cs="宋体"/>
                <w:kern w:val="0"/>
                <w:sz w:val="22"/>
                <w:szCs w:val="22"/>
              </w:rPr>
            </w:pPr>
          </w:p>
        </w:tc>
        <w:tc>
          <w:tcPr>
            <w:tcW w:w="1366" w:type="pct"/>
            <w:vAlign w:val="center"/>
          </w:tcPr>
          <w:p>
            <w:pPr>
              <w:widowControl/>
              <w:jc w:val="left"/>
              <w:rPr>
                <w:rFonts w:ascii="宋体" w:hAnsi="宋体" w:cs="宋体"/>
                <w:kern w:val="0"/>
                <w:sz w:val="22"/>
                <w:szCs w:val="22"/>
              </w:rPr>
            </w:pPr>
            <w:r>
              <w:rPr>
                <w:rFonts w:ascii="宋体" w:hAnsi="宋体" w:cs="宋体"/>
                <w:bCs/>
                <w:kern w:val="0"/>
                <w:sz w:val="22"/>
                <w:szCs w:val="22"/>
              </w:rPr>
              <w:t>%</w:t>
            </w:r>
            <w:r>
              <w:rPr>
                <w:rFonts w:ascii="宋体" w:hAnsi="宋体" w:cs="宋体"/>
                <w:bCs/>
                <w:kern w:val="0"/>
                <w:sz w:val="22"/>
                <w:szCs w:val="22"/>
              </w:rPr>
              <w:cr/>
            </w:r>
            <w:r>
              <w:rPr>
                <w:rFonts w:ascii="宋体" w:hAnsi="宋体" w:cs="宋体"/>
                <w:bCs/>
                <w:kern w:val="0"/>
                <w:sz w:val="22"/>
                <w:szCs w:val="22"/>
              </w:rPr>
              <w:t>
</w:t>
            </w:r>
          </w:p>
        </w:tc>
        <w:tc>
          <w:tcPr>
            <w:tcW w:w="580" w:type="pct"/>
            <w:vAlign w:val="center"/>
          </w:tcPr>
          <w:p>
            <w:pPr>
              <w:widowControl/>
              <w:jc w:val="left"/>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214" w:type="pct"/>
            <w:vAlign w:val="center"/>
          </w:tcPr>
          <w:p>
            <w:pPr>
              <w:widowControl/>
              <w:jc w:val="center"/>
              <w:rPr>
                <w:rFonts w:ascii="宋体" w:hAnsi="宋体" w:cs="宋体"/>
                <w:kern w:val="0"/>
                <w:sz w:val="22"/>
                <w:szCs w:val="22"/>
              </w:rPr>
            </w:pPr>
            <w:r>
              <w:rPr>
                <w:rFonts w:hint="eastAsia" w:ascii="宋体" w:hAnsi="宋体" w:cs="宋体"/>
                <w:kern w:val="0"/>
                <w:sz w:val="22"/>
                <w:szCs w:val="22"/>
              </w:rPr>
              <w:t>合    计</w:t>
            </w:r>
          </w:p>
        </w:tc>
        <w:tc>
          <w:tcPr>
            <w:tcW w:w="1104" w:type="pct"/>
          </w:tcPr>
          <w:p>
            <w:pPr>
              <w:widowControl/>
              <w:jc w:val="left"/>
              <w:rPr>
                <w:rFonts w:ascii="宋体" w:hAnsi="宋体" w:cs="宋体"/>
                <w:kern w:val="0"/>
                <w:sz w:val="22"/>
                <w:szCs w:val="22"/>
              </w:rPr>
            </w:pPr>
          </w:p>
        </w:tc>
        <w:tc>
          <w:tcPr>
            <w:tcW w:w="737" w:type="pct"/>
          </w:tcPr>
          <w:p>
            <w:pPr>
              <w:widowControl/>
              <w:jc w:val="left"/>
              <w:rPr>
                <w:rFonts w:ascii="宋体" w:hAnsi="宋体" w:cs="宋体"/>
                <w:kern w:val="0"/>
                <w:sz w:val="22"/>
                <w:szCs w:val="22"/>
              </w:rPr>
            </w:pPr>
          </w:p>
        </w:tc>
        <w:tc>
          <w:tcPr>
            <w:tcW w:w="1366" w:type="pct"/>
            <w:vAlign w:val="center"/>
          </w:tcPr>
          <w:p>
            <w:pPr>
              <w:widowControl/>
              <w:jc w:val="left"/>
              <w:rPr>
                <w:rFonts w:ascii="宋体" w:hAnsi="宋体" w:cs="宋体"/>
                <w:kern w:val="0"/>
                <w:sz w:val="22"/>
                <w:szCs w:val="22"/>
              </w:rPr>
            </w:pPr>
            <w:r>
              <w:rPr>
                <w:rFonts w:hint="eastAsia" w:ascii="宋体" w:hAnsi="宋体" w:cs="宋体"/>
                <w:bCs/>
                <w:kern w:val="0"/>
                <w:sz w:val="22"/>
                <w:szCs w:val="22"/>
              </w:rPr>
              <w:t>%</w:t>
            </w:r>
            <w:r>
              <w:rPr>
                <w:rFonts w:hint="eastAsia" w:ascii="宋体" w:hAnsi="宋体" w:cs="宋体"/>
                <w:bCs/>
                <w:kern w:val="0"/>
                <w:sz w:val="22"/>
                <w:szCs w:val="22"/>
              </w:rPr>
              <w:cr/>
            </w:r>
            <w:r>
              <w:rPr>
                <w:rFonts w:hint="eastAsia" w:ascii="宋体" w:hAnsi="宋体" w:cs="宋体"/>
                <w:bCs/>
                <w:kern w:val="0"/>
                <w:sz w:val="22"/>
                <w:szCs w:val="22"/>
              </w:rPr>
              <w:t>
</w:t>
            </w:r>
          </w:p>
        </w:tc>
        <w:tc>
          <w:tcPr>
            <w:tcW w:w="580" w:type="pct"/>
            <w:vAlign w:val="center"/>
          </w:tcPr>
          <w:p>
            <w:pPr>
              <w:widowControl/>
              <w:jc w:val="left"/>
              <w:rPr>
                <w:rFonts w:ascii="宋体" w:hAnsi="宋体" w:cs="宋体"/>
                <w:kern w:val="0"/>
                <w:sz w:val="22"/>
                <w:szCs w:val="22"/>
              </w:rPr>
            </w:pPr>
          </w:p>
        </w:tc>
      </w:tr>
    </w:tbl>
    <w:p>
      <w:pPr>
        <w:ind w:left="-708" w:leftChars="-337"/>
        <w:rPr>
          <w:rFonts w:ascii="宋体" w:hAnsi="宋体" w:cstheme="minorBidi"/>
          <w:color w:val="FF0000"/>
          <w:sz w:val="22"/>
          <w:szCs w:val="22"/>
        </w:rPr>
      </w:pPr>
      <w:r>
        <w:rPr>
          <w:rFonts w:hint="eastAsia" w:ascii="宋体" w:hAnsi="宋体" w:cstheme="minorBidi"/>
          <w:color w:val="FF0000"/>
          <w:sz w:val="22"/>
          <w:szCs w:val="22"/>
        </w:rPr>
        <w:t>说明：基金会向某交易方支付金额占一个重大公益慈善项目支出5%以上的，该交易方为该项目的大额支付对象。</w:t>
      </w:r>
    </w:p>
    <w:p>
      <w:pPr>
        <w:rPr>
          <w:rFonts w:ascii="宋体" w:hAnsi="宋体" w:eastAsia="宋体"/>
          <w:b/>
          <w:color w:val="000000" w:themeColor="text1"/>
          <w:sz w:val="22"/>
          <w14:textFill>
            <w14:solidFill>
              <w14:schemeClr w14:val="tx1"/>
            </w14:solidFill>
          </w14:textFill>
        </w:rPr>
      </w:pPr>
      <w:r>
        <w:rPr>
          <w:rFonts w:hint="eastAsia" w:ascii="宋体" w:hAnsi="宋体" w:eastAsia="宋体"/>
          <w:b/>
          <w:bCs/>
          <w:color w:val="000000" w:themeColor="text1"/>
          <w:sz w:val="22"/>
          <w14:textFill>
            <w14:solidFill>
              <w14:schemeClr w14:val="tx1"/>
            </w14:solidFill>
          </w14:textFill>
        </w:rPr>
        <w:t>（七）</w:t>
      </w:r>
      <w:r>
        <w:rPr>
          <w:rFonts w:hint="eastAsia" w:ascii="宋体" w:hAnsi="宋体" w:eastAsia="宋体"/>
          <w:b/>
          <w:color w:val="000000" w:themeColor="text1"/>
          <w:sz w:val="22"/>
          <w14:textFill>
            <w14:solidFill>
              <w14:schemeClr w14:val="tx1"/>
            </w14:solidFill>
          </w14:textFill>
        </w:rPr>
        <w:t>由基金会作为受托人的慈善信托情况（认定为慈善组织的基金会填写）</w:t>
      </w:r>
    </w:p>
    <w:tbl>
      <w:tblPr>
        <w:tblStyle w:val="14"/>
        <w:tblW w:w="58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1"/>
        <w:gridCol w:w="1856"/>
        <w:gridCol w:w="1633"/>
        <w:gridCol w:w="2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5000" w:type="pct"/>
            <w:gridSpan w:val="4"/>
            <w:vAlign w:val="center"/>
          </w:tcPr>
          <w:p>
            <w:pPr>
              <w:widowControl/>
              <w:ind w:left="110" w:hanging="110" w:hangingChars="50"/>
              <w:jc w:val="left"/>
              <w:rPr>
                <w:rFonts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本年度共开展了慈善信托，涉及域，金额总计元。</w:t>
            </w:r>
            <w:r>
              <w:rPr>
                <w:rFonts w:hint="eastAsia" w:ascii="宋体" w:hAnsi="宋体" w:eastAsia="宋体" w:cs="宋体"/>
                <w:color w:val="000000" w:themeColor="text1"/>
                <w:kern w:val="0"/>
                <w:sz w:val="22"/>
                <w14:textFill>
                  <w14:solidFill>
                    <w14:schemeClr w14:val="tx1"/>
                  </w14:solidFill>
                </w14:textFill>
              </w:rPr>
              <w:cr/>
            </w:r>
            <w:r>
              <w:rPr>
                <w:rFonts w:hint="eastAsia" w:ascii="宋体" w:hAnsi="宋体" w:eastAsia="宋体" w:cs="宋体"/>
                <w:color w:val="000000" w:themeColor="text1"/>
                <w:kern w:val="0"/>
                <w:sz w:val="22"/>
                <w14:textFill>
                  <w14:solidFill>
                    <w14:schemeClr w14:val="tx1"/>
                  </w14:solidFill>
                </w14:textFill>
              </w:rPr>
              <w:t>
</w:t>
            </w:r>
            <w:r>
              <w:rPr>
                <w:rFonts w:hint="eastAsia" w:ascii="宋体" w:hAnsi="宋体" w:eastAsia="宋体" w:cs="宋体"/>
                <w:color w:val="000000" w:themeColor="text1"/>
                <w:kern w:val="0"/>
                <w:sz w:val="22"/>
                <w14:textFill>
                  <w14:solidFill>
                    <w14:schemeClr w14:val="tx1"/>
                  </w14:solidFill>
                </w14:textFill>
              </w:rPr>
              <w:cr/>
            </w:r>
            <w:r>
              <w:rPr>
                <w:rFonts w:hint="eastAsia" w:ascii="宋体" w:hAnsi="宋体" w:eastAsia="宋体" w:cs="宋体"/>
                <w:color w:val="000000" w:themeColor="text1"/>
                <w:kern w:val="0"/>
                <w:sz w:val="22"/>
                <w14:textFill>
                  <w14:solidFill>
                    <w14:schemeClr w14:val="tx1"/>
                  </w14:solidFill>
                </w14:textFill>
              </w:rPr>
              <w:t>
</w:t>
            </w:r>
            <w:r>
              <w:rPr>
                <w:rFonts w:hint="eastAsia" w:ascii="宋体" w:hAnsi="宋体" w:eastAsia="宋体" w:cs="宋体"/>
                <w:color w:val="000000" w:themeColor="text1"/>
                <w:kern w:val="0"/>
                <w:sz w:val="22"/>
                <w14:textFill>
                  <w14:solidFill>
                    <w14:schemeClr w14:val="tx1"/>
                  </w14:solidFill>
                </w14:textFill>
              </w:rPr>
              <w:cr/>
            </w:r>
            <w:r>
              <w:rPr>
                <w:rFonts w:hint="eastAsia" w:ascii="宋体" w:hAnsi="宋体" w:eastAsia="宋体" w:cs="宋体"/>
                <w:color w:val="000000" w:themeColor="text1"/>
                <w:kern w:val="0"/>
                <w:sz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17"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慈善信托名称</w:t>
            </w:r>
          </w:p>
        </w:tc>
        <w:tc>
          <w:tcPr>
            <w:tcW w:w="924"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委托方</w:t>
            </w:r>
          </w:p>
        </w:tc>
        <w:tc>
          <w:tcPr>
            <w:tcW w:w="813"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用途</w:t>
            </w:r>
          </w:p>
        </w:tc>
        <w:tc>
          <w:tcPr>
            <w:tcW w:w="1145"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共同受托方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2117" w:type="pct"/>
          </w:tcPr>
          <w:p>
            <w:pPr>
              <w:widowControl/>
              <w:rPr>
                <w:rFonts w:ascii="宋体" w:hAnsi="宋体" w:eastAsia="宋体" w:cs="宋体"/>
                <w:color w:val="000000" w:themeColor="text1"/>
                <w:kern w:val="0"/>
                <w:sz w:val="22"/>
                <w14:textFill>
                  <w14:solidFill>
                    <w14:schemeClr w14:val="tx1"/>
                  </w14:solidFill>
                </w14:textFill>
              </w:rPr>
            </w:pPr>
          </w:p>
        </w:tc>
        <w:tc>
          <w:tcPr>
            <w:tcW w:w="924" w:type="pct"/>
          </w:tcPr>
          <w:p>
            <w:pPr>
              <w:widowControl/>
              <w:rPr>
                <w:rFonts w:ascii="宋体" w:hAnsi="宋体" w:eastAsia="宋体" w:cs="宋体"/>
                <w:color w:val="000000" w:themeColor="text1"/>
                <w:kern w:val="0"/>
                <w:sz w:val="22"/>
                <w14:textFill>
                  <w14:solidFill>
                    <w14:schemeClr w14:val="tx1"/>
                  </w14:solidFill>
                </w14:textFill>
              </w:rPr>
            </w:pPr>
          </w:p>
        </w:tc>
        <w:tc>
          <w:tcPr>
            <w:tcW w:w="813" w:type="pct"/>
            <w:vAlign w:val="center"/>
          </w:tcPr>
          <w:p>
            <w:pPr>
              <w:widowControl/>
              <w:rPr>
                <w:rFonts w:ascii="宋体" w:hAnsi="宋体" w:eastAsia="宋体" w:cs="宋体"/>
                <w:color w:val="000000" w:themeColor="text1"/>
                <w:kern w:val="0"/>
                <w:sz w:val="22"/>
                <w14:textFill>
                  <w14:solidFill>
                    <w14:schemeClr w14:val="tx1"/>
                  </w14:solidFill>
                </w14:textFill>
              </w:rPr>
            </w:pPr>
          </w:p>
        </w:tc>
        <w:tc>
          <w:tcPr>
            <w:tcW w:w="1145" w:type="pct"/>
            <w:vAlign w:val="center"/>
          </w:tcPr>
          <w:p>
            <w:pPr>
              <w:widowControl/>
              <w:rPr>
                <w:rFonts w:ascii="宋体" w:hAnsi="宋体" w:eastAsia="宋体" w:cs="宋体"/>
                <w:color w:val="000000" w:themeColor="text1"/>
                <w:kern w:val="0"/>
                <w:sz w:val="22"/>
                <w14:textFill>
                  <w14:solidFill>
                    <w14:schemeClr w14:val="tx1"/>
                  </w14:solidFill>
                </w14:textFill>
              </w:rPr>
            </w:pPr>
          </w:p>
        </w:tc>
      </w:tr>
    </w:tbl>
    <w:p>
      <w:pPr>
        <w:rPr>
          <w:rFonts w:ascii="宋体" w:hAnsi="宋体" w:eastAsia="宋体"/>
          <w:b/>
        </w:rPr>
      </w:pPr>
    </w:p>
    <w:p>
      <w:pPr>
        <w:ind w:firstLine="236" w:firstLineChars="98"/>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（八）委托投资（是指将财产委托给受金融监督管理部门监管的机构进行投资）</w:t>
      </w:r>
    </w:p>
    <w:tbl>
      <w:tblPr>
        <w:tblStyle w:val="14"/>
        <w:tblW w:w="10350" w:type="dxa"/>
        <w:tblInd w:w="-1134"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34"/>
        <w:gridCol w:w="1566"/>
        <w:gridCol w:w="1411"/>
        <w:gridCol w:w="1134"/>
        <w:gridCol w:w="1026"/>
        <w:gridCol w:w="1100"/>
        <w:gridCol w:w="1206"/>
        <w:gridCol w:w="177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134"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受托人</w:t>
            </w:r>
          </w:p>
        </w:tc>
        <w:tc>
          <w:tcPr>
            <w:tcW w:w="1566"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受托人法定代表人</w:t>
            </w:r>
          </w:p>
        </w:tc>
        <w:tc>
          <w:tcPr>
            <w:tcW w:w="1411"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受托人是否是受金融监管管理部门监管的机构</w:t>
            </w:r>
          </w:p>
        </w:tc>
        <w:tc>
          <w:tcPr>
            <w:tcW w:w="1134"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委托金额</w:t>
            </w:r>
          </w:p>
        </w:tc>
        <w:tc>
          <w:tcPr>
            <w:tcW w:w="1026"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委托期限</w:t>
            </w:r>
          </w:p>
        </w:tc>
        <w:tc>
          <w:tcPr>
            <w:tcW w:w="1100"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bCs/>
                <w:color w:val="000000" w:themeColor="text1"/>
                <w:sz w:val="22"/>
                <w:szCs w:val="22"/>
                <w14:textFill>
                  <w14:solidFill>
                    <w14:schemeClr w14:val="tx1"/>
                  </w14:solidFill>
                </w14:textFill>
              </w:rPr>
              <w:t>收益</w:t>
            </w:r>
            <w:r>
              <w:rPr>
                <w:rFonts w:hint="eastAsia" w:ascii="宋体" w:hAnsi="宋体"/>
                <w:color w:val="000000" w:themeColor="text1"/>
                <w:sz w:val="22"/>
                <w:szCs w:val="22"/>
                <w14:textFill>
                  <w14:solidFill>
                    <w14:schemeClr w14:val="tx1"/>
                  </w14:solidFill>
                </w14:textFill>
              </w:rPr>
              <w:t>确定方式</w:t>
            </w:r>
          </w:p>
        </w:tc>
        <w:tc>
          <w:tcPr>
            <w:tcW w:w="1206"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当年实际收益金额</w:t>
            </w:r>
          </w:p>
        </w:tc>
        <w:tc>
          <w:tcPr>
            <w:tcW w:w="1770"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当年实际收回金额</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79" w:hRule="atLeast"/>
        </w:trPr>
        <w:tc>
          <w:tcPr>
            <w:tcW w:w="1134" w:type="dxa"/>
          </w:tcPr>
          <w:p>
            <w:pPr>
              <w:tabs>
                <w:tab w:val="left" w:pos="525"/>
              </w:tabs>
              <w:spacing w:before="156" w:beforeLines="50" w:line="360" w:lineRule="auto"/>
              <w:rPr>
                <w:rFonts w:ascii="宋体" w:hAnsi="宋体"/>
                <w:sz w:val="22"/>
                <w:szCs w:val="22"/>
              </w:rPr>
            </w:pPr>
          </w:p>
        </w:tc>
        <w:tc>
          <w:tcPr>
            <w:tcW w:w="1566" w:type="dxa"/>
          </w:tcPr>
          <w:p>
            <w:pPr>
              <w:tabs>
                <w:tab w:val="left" w:pos="525"/>
              </w:tabs>
              <w:spacing w:before="156" w:beforeLines="50" w:line="360" w:lineRule="auto"/>
              <w:rPr>
                <w:rFonts w:ascii="宋体" w:hAnsi="宋体"/>
                <w:sz w:val="22"/>
                <w:szCs w:val="22"/>
              </w:rPr>
            </w:pPr>
          </w:p>
        </w:tc>
        <w:tc>
          <w:tcPr>
            <w:tcW w:w="1411" w:type="dxa"/>
          </w:tcPr>
          <w:p>
            <w:pPr>
              <w:tabs>
                <w:tab w:val="left" w:pos="525"/>
              </w:tabs>
              <w:spacing w:before="156" w:beforeLines="50" w:line="360" w:lineRule="auto"/>
              <w:rPr>
                <w:rFonts w:ascii="宋体" w:hAnsi="宋体"/>
                <w:sz w:val="22"/>
                <w:szCs w:val="22"/>
              </w:rPr>
            </w:pPr>
          </w:p>
        </w:tc>
        <w:tc>
          <w:tcPr>
            <w:tcW w:w="1134" w:type="dxa"/>
          </w:tcPr>
          <w:p>
            <w:pPr>
              <w:tabs>
                <w:tab w:val="left" w:pos="525"/>
              </w:tabs>
              <w:spacing w:before="156" w:beforeLines="50" w:line="360" w:lineRule="auto"/>
              <w:rPr>
                <w:rFonts w:ascii="宋体" w:hAnsi="宋体"/>
                <w:sz w:val="22"/>
                <w:szCs w:val="22"/>
              </w:rPr>
            </w:pPr>
          </w:p>
        </w:tc>
        <w:tc>
          <w:tcPr>
            <w:tcW w:w="1026" w:type="dxa"/>
          </w:tcPr>
          <w:p>
            <w:pPr>
              <w:tabs>
                <w:tab w:val="left" w:pos="525"/>
              </w:tabs>
              <w:spacing w:before="156" w:beforeLines="50" w:line="360" w:lineRule="auto"/>
              <w:rPr>
                <w:rFonts w:ascii="宋体" w:hAnsi="宋体"/>
                <w:sz w:val="22"/>
                <w:szCs w:val="22"/>
              </w:rPr>
            </w:pPr>
          </w:p>
        </w:tc>
        <w:tc>
          <w:tcPr>
            <w:tcW w:w="1100" w:type="dxa"/>
          </w:tcPr>
          <w:p>
            <w:pPr>
              <w:tabs>
                <w:tab w:val="left" w:pos="525"/>
              </w:tabs>
              <w:spacing w:before="156" w:beforeLines="50" w:line="360" w:lineRule="auto"/>
              <w:rPr>
                <w:rFonts w:ascii="宋体" w:hAnsi="宋体"/>
                <w:sz w:val="22"/>
                <w:szCs w:val="22"/>
              </w:rPr>
            </w:pPr>
          </w:p>
        </w:tc>
        <w:tc>
          <w:tcPr>
            <w:tcW w:w="1206" w:type="dxa"/>
          </w:tcPr>
          <w:p>
            <w:pPr>
              <w:tabs>
                <w:tab w:val="left" w:pos="525"/>
              </w:tabs>
              <w:spacing w:before="156" w:beforeLines="50" w:line="360" w:lineRule="auto"/>
              <w:rPr>
                <w:rFonts w:ascii="宋体" w:hAnsi="宋体"/>
                <w:sz w:val="22"/>
                <w:szCs w:val="22"/>
              </w:rPr>
            </w:pPr>
          </w:p>
        </w:tc>
        <w:tc>
          <w:tcPr>
            <w:tcW w:w="1770" w:type="dxa"/>
          </w:tcPr>
          <w:p>
            <w:pPr>
              <w:tabs>
                <w:tab w:val="left" w:pos="525"/>
              </w:tabs>
              <w:spacing w:before="156" w:beforeLines="50" w:line="360" w:lineRule="auto"/>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2700" w:type="dxa"/>
            <w:gridSpan w:val="2"/>
            <w:vAlign w:val="center"/>
          </w:tcPr>
          <w:p>
            <w:pPr>
              <w:tabs>
                <w:tab w:val="left" w:pos="525"/>
              </w:tabs>
              <w:spacing w:before="156" w:beforeLines="50" w:line="360" w:lineRule="auto"/>
              <w:jc w:val="center"/>
              <w:rPr>
                <w:rFonts w:ascii="宋体" w:hAnsi="宋体"/>
                <w:sz w:val="22"/>
                <w:szCs w:val="22"/>
              </w:rPr>
            </w:pPr>
            <w:r>
              <w:rPr>
                <w:rFonts w:hint="eastAsia" w:ascii="宋体" w:hAnsi="宋体"/>
                <w:color w:val="000000" w:themeColor="text1"/>
                <w:sz w:val="22"/>
                <w:szCs w:val="22"/>
                <w14:textFill>
                  <w14:solidFill>
                    <w14:schemeClr w14:val="tx1"/>
                  </w14:solidFill>
                </w14:textFill>
              </w:rPr>
              <w:t>合  计</w:t>
            </w:r>
          </w:p>
        </w:tc>
        <w:tc>
          <w:tcPr>
            <w:tcW w:w="1411" w:type="dxa"/>
          </w:tcPr>
          <w:p>
            <w:pPr>
              <w:tabs>
                <w:tab w:val="left" w:pos="525"/>
              </w:tabs>
              <w:spacing w:before="156" w:beforeLines="50" w:line="360" w:lineRule="auto"/>
              <w:rPr>
                <w:rFonts w:ascii="宋体" w:hAnsi="宋体"/>
                <w:sz w:val="22"/>
                <w:szCs w:val="22"/>
              </w:rPr>
            </w:pPr>
          </w:p>
        </w:tc>
        <w:tc>
          <w:tcPr>
            <w:tcW w:w="1134" w:type="dxa"/>
          </w:tcPr>
          <w:p>
            <w:pPr>
              <w:tabs>
                <w:tab w:val="left" w:pos="525"/>
              </w:tabs>
              <w:spacing w:before="156" w:beforeLines="50" w:line="360" w:lineRule="auto"/>
              <w:rPr>
                <w:rFonts w:ascii="宋体" w:hAnsi="宋体"/>
                <w:sz w:val="22"/>
                <w:szCs w:val="22"/>
              </w:rPr>
            </w:pPr>
          </w:p>
        </w:tc>
        <w:tc>
          <w:tcPr>
            <w:tcW w:w="1026" w:type="dxa"/>
          </w:tcPr>
          <w:p>
            <w:pPr>
              <w:tabs>
                <w:tab w:val="left" w:pos="525"/>
              </w:tabs>
              <w:spacing w:before="156" w:beforeLines="50" w:line="360" w:lineRule="auto"/>
              <w:rPr>
                <w:rFonts w:ascii="宋体" w:hAnsi="宋体"/>
                <w:sz w:val="22"/>
                <w:szCs w:val="22"/>
              </w:rPr>
            </w:pPr>
          </w:p>
        </w:tc>
        <w:tc>
          <w:tcPr>
            <w:tcW w:w="1100" w:type="dxa"/>
          </w:tcPr>
          <w:p>
            <w:pPr>
              <w:tabs>
                <w:tab w:val="left" w:pos="525"/>
              </w:tabs>
              <w:spacing w:before="156" w:beforeLines="50" w:line="360" w:lineRule="auto"/>
              <w:rPr>
                <w:rFonts w:ascii="宋体" w:hAnsi="宋体"/>
                <w:sz w:val="22"/>
                <w:szCs w:val="22"/>
              </w:rPr>
            </w:pPr>
          </w:p>
        </w:tc>
        <w:tc>
          <w:tcPr>
            <w:tcW w:w="1206" w:type="dxa"/>
          </w:tcPr>
          <w:p>
            <w:pPr>
              <w:tabs>
                <w:tab w:val="left" w:pos="525"/>
              </w:tabs>
              <w:spacing w:before="156" w:beforeLines="50" w:line="360" w:lineRule="auto"/>
              <w:rPr>
                <w:rFonts w:ascii="宋体" w:hAnsi="宋体"/>
                <w:sz w:val="22"/>
                <w:szCs w:val="22"/>
              </w:rPr>
            </w:pPr>
          </w:p>
        </w:tc>
        <w:tc>
          <w:tcPr>
            <w:tcW w:w="1770" w:type="dxa"/>
          </w:tcPr>
          <w:p>
            <w:pPr>
              <w:tabs>
                <w:tab w:val="left" w:pos="525"/>
              </w:tabs>
              <w:spacing w:before="156" w:beforeLines="50" w:line="360" w:lineRule="auto"/>
              <w:rPr>
                <w:rFonts w:ascii="宋体" w:hAnsi="宋体"/>
                <w:sz w:val="22"/>
                <w:szCs w:val="22"/>
              </w:rPr>
            </w:pPr>
          </w:p>
        </w:tc>
      </w:tr>
    </w:tbl>
    <w:p>
      <w:pPr>
        <w:widowControl/>
        <w:ind w:left="-991" w:leftChars="-472"/>
        <w:rPr>
          <w:rFonts w:ascii="宋体" w:hAnsi="宋体" w:cstheme="minorBidi"/>
          <w:color w:val="FF0000"/>
          <w:sz w:val="22"/>
          <w:szCs w:val="22"/>
          <w:shd w:val="clear" w:color="auto" w:fill="FFFFFF"/>
        </w:rPr>
      </w:pPr>
      <w:r>
        <w:rPr>
          <w:rFonts w:hint="eastAsia" w:ascii="宋体" w:hAnsi="宋体" w:cstheme="minorBidi"/>
          <w:color w:val="FF0000"/>
          <w:sz w:val="22"/>
          <w:szCs w:val="22"/>
          <w:shd w:val="clear" w:color="auto" w:fill="FFFFFF"/>
        </w:rPr>
        <w:t>说明：是否具有金融机构资质是指由中国人民银行、银监会、保监会、证监会授予的金融机构资质。</w:t>
      </w:r>
    </w:p>
    <w:p>
      <w:pPr>
        <w:rPr>
          <w:rFonts w:ascii="宋体" w:hAnsi="宋体"/>
          <w:sz w:val="22"/>
          <w:szCs w:val="22"/>
        </w:rPr>
      </w:pP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（九）</w:t>
      </w:r>
      <w:r>
        <w:rPr>
          <w:rFonts w:hint="eastAsia" w:ascii="宋体" w:hAnsi="宋体" w:eastAsia="宋体"/>
          <w:b/>
          <w:color w:val="000000" w:themeColor="text1"/>
          <w:sz w:val="24"/>
          <w:szCs w:val="24"/>
          <w14:textFill>
            <w14:solidFill>
              <w14:schemeClr w14:val="tx1"/>
            </w14:solidFill>
          </w14:textFill>
        </w:rPr>
        <w:t>投资收益</w:t>
      </w:r>
    </w:p>
    <w:tbl>
      <w:tblPr>
        <w:tblStyle w:val="14"/>
        <w:tblW w:w="5085"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2624"/>
        <w:gridCol w:w="2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vAlign w:val="center"/>
          </w:tcPr>
          <w:p>
            <w:pPr>
              <w:jc w:val="center"/>
              <w:rPr>
                <w:rFonts w:ascii="宋体" w:hAnsi="宋体" w:eastAsia="宋体"/>
                <w:color w:val="000000" w:themeColor="text1"/>
                <w:sz w:val="22"/>
                <w14:textFill>
                  <w14:solidFill>
                    <w14:schemeClr w14:val="tx1"/>
                  </w14:solidFill>
                </w14:textFill>
              </w:rPr>
            </w:pPr>
            <w:r>
              <w:rPr>
                <w:rFonts w:hint="eastAsia" w:ascii="宋体" w:hAnsi="宋体" w:eastAsia="宋体"/>
                <w:color w:val="000000" w:themeColor="text1"/>
                <w:sz w:val="22"/>
                <w14:textFill>
                  <w14:solidFill>
                    <w14:schemeClr w14:val="tx1"/>
                  </w14:solidFill>
                </w14:textFill>
              </w:rPr>
              <w:t>产生投资收益的来源</w:t>
            </w:r>
          </w:p>
        </w:tc>
        <w:tc>
          <w:tcPr>
            <w:tcW w:w="1514" w:type="pct"/>
            <w:vAlign w:val="center"/>
          </w:tcPr>
          <w:p>
            <w:pPr>
              <w:jc w:val="center"/>
              <w:rPr>
                <w:rFonts w:ascii="宋体" w:hAnsi="宋体" w:eastAsia="宋体"/>
                <w:color w:val="000000" w:themeColor="text1"/>
                <w:sz w:val="22"/>
                <w14:textFill>
                  <w14:solidFill>
                    <w14:schemeClr w14:val="tx1"/>
                  </w14:solidFill>
                </w14:textFill>
              </w:rPr>
            </w:pPr>
            <w:r>
              <w:rPr>
                <w:rFonts w:hint="eastAsia" w:ascii="宋体" w:hAnsi="宋体" w:eastAsia="宋体"/>
                <w:color w:val="000000" w:themeColor="text1"/>
                <w:sz w:val="22"/>
                <w14:textFill>
                  <w14:solidFill>
                    <w14:schemeClr w14:val="tx1"/>
                  </w14:solidFill>
                </w14:textFill>
              </w:rPr>
              <w:t>本年发生额</w:t>
            </w:r>
          </w:p>
        </w:tc>
        <w:tc>
          <w:tcPr>
            <w:tcW w:w="1359" w:type="pct"/>
            <w:vAlign w:val="center"/>
          </w:tcPr>
          <w:p>
            <w:pPr>
              <w:jc w:val="center"/>
              <w:rPr>
                <w:rFonts w:ascii="宋体" w:hAnsi="宋体" w:eastAsia="宋体"/>
                <w:color w:val="000000" w:themeColor="text1"/>
                <w:sz w:val="22"/>
                <w14:textFill>
                  <w14:solidFill>
                    <w14:schemeClr w14:val="tx1"/>
                  </w14:solidFill>
                </w14:textFill>
              </w:rPr>
            </w:pPr>
            <w:r>
              <w:rPr>
                <w:rFonts w:hint="eastAsia" w:ascii="宋体" w:hAnsi="宋体" w:eastAsia="宋体"/>
                <w:color w:val="000000" w:themeColor="text1"/>
                <w:sz w:val="22"/>
                <w14:textFill>
                  <w14:solidFill>
                    <w14:schemeClr w14:val="tx1"/>
                  </w14:solidFill>
                </w14:textFill>
              </w:rPr>
              <w:t>上年发生额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tcPr>
          <w:p>
            <w:pPr>
              <w:rPr>
                <w:rFonts w:ascii="宋体" w:hAnsi="宋体" w:eastAsia="宋体"/>
                <w:sz w:val="22"/>
              </w:rPr>
            </w:pPr>
          </w:p>
        </w:tc>
        <w:tc>
          <w:tcPr>
            <w:tcW w:w="1514" w:type="pct"/>
          </w:tcPr>
          <w:p>
            <w:pPr>
              <w:rPr>
                <w:rFonts w:ascii="宋体" w:hAnsi="宋体" w:eastAsia="宋体"/>
                <w:sz w:val="22"/>
              </w:rPr>
            </w:pPr>
          </w:p>
        </w:tc>
        <w:tc>
          <w:tcPr>
            <w:tcW w:w="1359" w:type="pct"/>
          </w:tcPr>
          <w:p>
            <w:pPr>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tcPr>
          <w:p>
            <w:pPr>
              <w:jc w:val="center"/>
              <w:rPr>
                <w:rFonts w:ascii="宋体" w:hAnsi="宋体" w:eastAsia="宋体"/>
                <w:sz w:val="22"/>
              </w:rPr>
            </w:pPr>
            <w:r>
              <w:rPr>
                <w:rFonts w:hint="eastAsia" w:ascii="宋体" w:hAnsi="宋体" w:eastAsia="宋体"/>
                <w:color w:val="000000" w:themeColor="text1"/>
                <w:sz w:val="22"/>
                <w14:textFill>
                  <w14:solidFill>
                    <w14:schemeClr w14:val="tx1"/>
                  </w14:solidFill>
                </w14:textFill>
              </w:rPr>
              <w:t>合  计</w:t>
            </w:r>
          </w:p>
        </w:tc>
        <w:tc>
          <w:tcPr>
            <w:tcW w:w="1514" w:type="pct"/>
          </w:tcPr>
          <w:p>
            <w:pPr>
              <w:rPr>
                <w:rFonts w:ascii="宋体" w:hAnsi="宋体" w:eastAsia="宋体"/>
                <w:sz w:val="22"/>
              </w:rPr>
            </w:pPr>
          </w:p>
        </w:tc>
        <w:tc>
          <w:tcPr>
            <w:tcW w:w="1359" w:type="pct"/>
          </w:tcPr>
          <w:p>
            <w:pPr>
              <w:rPr>
                <w:rFonts w:ascii="宋体" w:hAnsi="宋体" w:eastAsia="宋体"/>
                <w:sz w:val="22"/>
              </w:rPr>
            </w:pPr>
          </w:p>
        </w:tc>
      </w:tr>
    </w:tbl>
    <w:p>
      <w:pPr>
        <w:rPr>
          <w:rFonts w:ascii="宋体" w:hAnsi="宋体" w:eastAsia="宋体"/>
          <w:color w:val="000000" w:themeColor="text1"/>
          <w:sz w:val="22"/>
          <w14:textFill>
            <w14:solidFill>
              <w14:schemeClr w14:val="tx1"/>
            </w14:solidFill>
          </w14:textFill>
        </w:rPr>
      </w:pPr>
    </w:p>
    <w:p>
      <w:pPr>
        <w:spacing w:line="360" w:lineRule="auto"/>
        <w:ind w:firstLine="361" w:firstLineChars="150"/>
        <w:jc w:val="left"/>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（十）</w:t>
      </w:r>
      <w:r>
        <w:rPr>
          <w:rFonts w:hint="eastAsia" w:ascii="宋体" w:hAnsi="宋体" w:eastAsia="宋体"/>
          <w:b/>
          <w:color w:val="000000" w:themeColor="text1"/>
          <w:sz w:val="24"/>
          <w:szCs w:val="24"/>
          <w14:textFill>
            <w14:solidFill>
              <w14:schemeClr w14:val="tx1"/>
            </w14:solidFill>
          </w14:textFill>
        </w:rPr>
        <w:t>关联方关系及其交易</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5"/>
        <w:gridCol w:w="4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526" w:type="pct"/>
            <w:vMerge w:val="restart"/>
            <w:vAlign w:val="center"/>
          </w:tcPr>
          <w:p>
            <w:pPr>
              <w:jc w:val="center"/>
              <w:rPr>
                <w:rFonts w:ascii="宋体" w:hAnsi="宋体" w:eastAsia="宋体"/>
                <w:bCs/>
                <w:sz w:val="22"/>
              </w:rPr>
            </w:pPr>
            <w:r>
              <w:rPr>
                <w:rFonts w:hint="eastAsia" w:ascii="宋体" w:hAnsi="宋体" w:eastAsia="宋体"/>
                <w:sz w:val="22"/>
              </w:rPr>
              <w:t>关联方</w:t>
            </w:r>
          </w:p>
        </w:tc>
        <w:tc>
          <w:tcPr>
            <w:tcW w:w="2474" w:type="pct"/>
            <w:vMerge w:val="restart"/>
            <w:vAlign w:val="center"/>
          </w:tcPr>
          <w:p>
            <w:pPr>
              <w:jc w:val="center"/>
              <w:rPr>
                <w:rFonts w:ascii="宋体" w:hAnsi="宋体" w:eastAsia="宋体"/>
                <w:bCs/>
                <w:sz w:val="22"/>
              </w:rPr>
            </w:pPr>
            <w:r>
              <w:rPr>
                <w:rFonts w:hint="eastAsia" w:ascii="宋体" w:hAnsi="宋体" w:eastAsia="宋体"/>
                <w:sz w:val="22"/>
              </w:rPr>
              <w:t>与基金会的关系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526" w:type="pct"/>
            <w:vMerge w:val="continue"/>
            <w:vAlign w:val="center"/>
          </w:tcPr>
          <w:p>
            <w:pPr>
              <w:jc w:val="center"/>
              <w:rPr>
                <w:rFonts w:ascii="宋体" w:hAnsi="宋体" w:eastAsia="宋体"/>
                <w:sz w:val="22"/>
              </w:rPr>
            </w:pPr>
          </w:p>
        </w:tc>
        <w:tc>
          <w:tcPr>
            <w:tcW w:w="2474" w:type="pct"/>
            <w:vMerge w:val="continue"/>
            <w:vAlign w:val="center"/>
          </w:tcPr>
          <w:p>
            <w:pPr>
              <w:jc w:val="center"/>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2526" w:type="pct"/>
            <w:vAlign w:val="center"/>
          </w:tcPr>
          <w:p>
            <w:pPr>
              <w:jc w:val="left"/>
              <w:rPr>
                <w:rFonts w:ascii="宋体" w:hAnsi="宋体" w:eastAsia="宋体"/>
                <w:bCs/>
                <w:sz w:val="22"/>
              </w:rPr>
            </w:pPr>
          </w:p>
        </w:tc>
        <w:tc>
          <w:tcPr>
            <w:tcW w:w="2474" w:type="pct"/>
            <w:vAlign w:val="center"/>
          </w:tcPr>
          <w:p>
            <w:pPr>
              <w:jc w:val="left"/>
              <w:rPr>
                <w:rFonts w:ascii="宋体" w:hAnsi="宋体" w:eastAsia="宋体"/>
                <w:bCs/>
                <w:sz w:val="22"/>
              </w:rPr>
            </w:pPr>
          </w:p>
        </w:tc>
      </w:tr>
    </w:tbl>
    <w:p>
      <w:pPr>
        <w:rPr>
          <w:rFonts w:hint="eastAsia" w:ascii="宋体" w:hAnsi="宋体" w:eastAsia="宋体" w:cs="宋体"/>
          <w:b w:val="0"/>
          <w:bCs/>
          <w:color w:val="FF0000"/>
          <w:sz w:val="21"/>
          <w:szCs w:val="21"/>
        </w:rPr>
      </w:pPr>
      <w:r>
        <w:rPr>
          <w:rFonts w:hint="eastAsia" w:ascii="宋体" w:hAnsi="宋体" w:eastAsia="宋体" w:cs="宋体"/>
          <w:b w:val="0"/>
          <w:bCs/>
          <w:color w:val="FF0000"/>
          <w:sz w:val="21"/>
          <w:szCs w:val="21"/>
        </w:rPr>
        <w:t>说明：关联方包括发起人、主要捐赠人、管理人员（理事、监事、分支机构负责人）、基金会理事主要来源单位、基金会投资的被投资方、基金会</w:t>
      </w:r>
      <w:r>
        <w:rPr>
          <w:rFonts w:hint="eastAsia" w:ascii="宋体" w:hAnsi="宋体" w:eastAsia="宋体" w:cs="宋体"/>
          <w:b w:val="0"/>
          <w:bCs/>
          <w:color w:val="FF0000"/>
          <w:sz w:val="21"/>
          <w:szCs w:val="21"/>
          <w:shd w:val="clear" w:color="auto" w:fill="FFFFFF"/>
        </w:rPr>
        <w:t>设立的其他民间非营利组织、</w:t>
      </w:r>
      <w:r>
        <w:rPr>
          <w:rFonts w:hint="eastAsia" w:ascii="宋体" w:hAnsi="宋体" w:eastAsia="宋体" w:cs="宋体"/>
          <w:b w:val="0"/>
          <w:bCs/>
          <w:color w:val="FF0000"/>
          <w:sz w:val="21"/>
          <w:szCs w:val="21"/>
        </w:rPr>
        <w:t>其他与基金会存在控制、共同控制或者重大影响关系的个人或组织。</w:t>
      </w:r>
    </w:p>
    <w:p/>
    <w:p/>
    <w:p>
      <w:pPr>
        <w:ind w:firstLine="236" w:firstLineChars="98"/>
        <w:rPr>
          <w:rFonts w:ascii="宋体" w:hAnsi="宋体"/>
          <w:b/>
          <w:bCs/>
          <w:sz w:val="24"/>
        </w:rPr>
      </w:pPr>
      <w:r>
        <w:rPr>
          <w:rFonts w:hint="eastAsia" w:ascii="宋体" w:hAnsi="宋体"/>
          <w:b/>
          <w:bCs/>
          <w:sz w:val="24"/>
        </w:rPr>
        <w:t>（1）基金会与关联方交易</w:t>
      </w:r>
    </w:p>
    <w:tbl>
      <w:tblPr>
        <w:tblStyle w:val="14"/>
        <w:tblW w:w="6236" w:type="pct"/>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9"/>
        <w:gridCol w:w="2086"/>
        <w:gridCol w:w="1646"/>
        <w:gridCol w:w="1967"/>
        <w:gridCol w:w="1576"/>
        <w:gridCol w:w="11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39" w:type="pct"/>
            <w:vMerge w:val="restart"/>
          </w:tcPr>
          <w:p>
            <w:pPr>
              <w:jc w:val="center"/>
              <w:rPr>
                <w:rFonts w:ascii="宋体" w:hAnsi="宋体"/>
                <w:bCs/>
                <w:sz w:val="22"/>
                <w:szCs w:val="22"/>
              </w:rPr>
            </w:pPr>
          </w:p>
          <w:p>
            <w:pPr>
              <w:jc w:val="center"/>
              <w:rPr>
                <w:rFonts w:ascii="宋体" w:hAnsi="宋体"/>
                <w:bCs/>
                <w:sz w:val="22"/>
                <w:szCs w:val="22"/>
              </w:rPr>
            </w:pPr>
            <w:r>
              <w:rPr>
                <w:rFonts w:hint="eastAsia" w:ascii="宋体" w:hAnsi="宋体"/>
                <w:bCs/>
                <w:sz w:val="22"/>
                <w:szCs w:val="22"/>
              </w:rPr>
              <w:t>关联方</w:t>
            </w:r>
          </w:p>
        </w:tc>
        <w:tc>
          <w:tcPr>
            <w:tcW w:w="1755" w:type="pct"/>
            <w:gridSpan w:val="2"/>
          </w:tcPr>
          <w:p>
            <w:pPr>
              <w:jc w:val="center"/>
              <w:rPr>
                <w:rFonts w:ascii="宋体" w:hAnsi="宋体"/>
                <w:bCs/>
                <w:sz w:val="22"/>
                <w:szCs w:val="22"/>
              </w:rPr>
            </w:pPr>
            <w:r>
              <w:rPr>
                <w:rFonts w:hint="eastAsia" w:ascii="宋体" w:hAnsi="宋体"/>
                <w:bCs/>
                <w:sz w:val="22"/>
                <w:szCs w:val="22"/>
              </w:rPr>
              <w:t>基金会向关联方出售产品和提供劳务</w:t>
            </w:r>
          </w:p>
        </w:tc>
        <w:tc>
          <w:tcPr>
            <w:tcW w:w="1666" w:type="pct"/>
            <w:gridSpan w:val="2"/>
          </w:tcPr>
          <w:p>
            <w:pPr>
              <w:jc w:val="left"/>
              <w:rPr>
                <w:rFonts w:hint="eastAsia" w:ascii="宋体" w:hAnsi="宋体"/>
                <w:bCs/>
                <w:sz w:val="22"/>
                <w:szCs w:val="22"/>
              </w:rPr>
            </w:pPr>
            <w:r>
              <w:rPr>
                <w:rFonts w:hint="eastAsia" w:ascii="宋体" w:hAnsi="宋体"/>
                <w:bCs/>
                <w:sz w:val="22"/>
                <w:szCs w:val="22"/>
              </w:rPr>
              <w:t>基金会向关联方采购产品和购买服务</w:t>
            </w:r>
          </w:p>
        </w:tc>
        <w:tc>
          <w:tcPr>
            <w:tcW w:w="538" w:type="pct"/>
          </w:tcPr>
          <w:p>
            <w:pPr>
              <w:jc w:val="left"/>
              <w:rPr>
                <w:rFonts w:hint="eastAsia" w:ascii="宋体" w:hAnsi="宋体"/>
                <w:bCs/>
                <w:sz w:val="22"/>
                <w:szCs w:val="22"/>
              </w:rPr>
            </w:pPr>
            <w:r>
              <w:rPr>
                <w:rFonts w:hint="eastAsia" w:ascii="宋体" w:hAnsi="宋体" w:eastAsia="宋体" w:cs="宋体"/>
                <w:i w:val="0"/>
                <w:iCs w:val="0"/>
                <w:caps w:val="0"/>
                <w:color w:val="333333"/>
                <w:spacing w:val="0"/>
                <w:sz w:val="22"/>
                <w:szCs w:val="22"/>
                <w:shd w:val="clear" w:fill="E3E7EA"/>
              </w:rPr>
              <w:t>基金会接受关联方捐赠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039" w:type="pct"/>
            <w:vMerge w:val="continue"/>
          </w:tcPr>
          <w:p>
            <w:pPr>
              <w:jc w:val="center"/>
              <w:rPr>
                <w:rFonts w:ascii="宋体" w:hAnsi="宋体"/>
                <w:bCs/>
                <w:sz w:val="22"/>
                <w:szCs w:val="22"/>
              </w:rPr>
            </w:pPr>
          </w:p>
        </w:tc>
        <w:tc>
          <w:tcPr>
            <w:tcW w:w="981" w:type="pct"/>
          </w:tcPr>
          <w:p>
            <w:pPr>
              <w:jc w:val="center"/>
              <w:rPr>
                <w:rFonts w:ascii="宋体" w:hAnsi="宋体"/>
                <w:bCs/>
                <w:sz w:val="22"/>
                <w:szCs w:val="22"/>
              </w:rPr>
            </w:pPr>
            <w:r>
              <w:rPr>
                <w:rFonts w:hint="eastAsia" w:ascii="宋体" w:hAnsi="宋体"/>
                <w:bCs/>
                <w:sz w:val="22"/>
                <w:szCs w:val="22"/>
              </w:rPr>
              <w:t>本年发生额（人民币元）</w:t>
            </w:r>
          </w:p>
        </w:tc>
        <w:tc>
          <w:tcPr>
            <w:tcW w:w="774" w:type="pct"/>
          </w:tcPr>
          <w:p>
            <w:pPr>
              <w:jc w:val="center"/>
              <w:rPr>
                <w:rFonts w:ascii="宋体" w:hAnsi="宋体"/>
                <w:bCs/>
                <w:sz w:val="22"/>
                <w:szCs w:val="22"/>
              </w:rPr>
            </w:pPr>
            <w:r>
              <w:rPr>
                <w:rFonts w:hint="eastAsia" w:ascii="宋体" w:hAnsi="宋体"/>
                <w:bCs/>
                <w:sz w:val="22"/>
                <w:szCs w:val="22"/>
              </w:rPr>
              <w:t>余额（人民币元）</w:t>
            </w:r>
          </w:p>
        </w:tc>
        <w:tc>
          <w:tcPr>
            <w:tcW w:w="925" w:type="pct"/>
          </w:tcPr>
          <w:p>
            <w:pPr>
              <w:jc w:val="center"/>
              <w:rPr>
                <w:rFonts w:ascii="宋体" w:hAnsi="宋体"/>
                <w:bCs/>
                <w:sz w:val="22"/>
                <w:szCs w:val="22"/>
              </w:rPr>
            </w:pPr>
            <w:r>
              <w:rPr>
                <w:rFonts w:hint="eastAsia" w:ascii="宋体" w:hAnsi="宋体"/>
                <w:bCs/>
                <w:sz w:val="22"/>
                <w:szCs w:val="22"/>
              </w:rPr>
              <w:t>本年发生额（人民币元）</w:t>
            </w:r>
          </w:p>
        </w:tc>
        <w:tc>
          <w:tcPr>
            <w:tcW w:w="741" w:type="pct"/>
          </w:tcPr>
          <w:p>
            <w:pPr>
              <w:jc w:val="center"/>
              <w:rPr>
                <w:rFonts w:ascii="宋体" w:hAnsi="宋体"/>
                <w:bCs/>
                <w:sz w:val="22"/>
                <w:szCs w:val="22"/>
              </w:rPr>
            </w:pPr>
            <w:r>
              <w:rPr>
                <w:rFonts w:hint="eastAsia" w:ascii="宋体" w:hAnsi="宋体"/>
                <w:bCs/>
                <w:sz w:val="22"/>
                <w:szCs w:val="22"/>
              </w:rPr>
              <w:t>余额（人民币元）</w:t>
            </w:r>
          </w:p>
        </w:tc>
        <w:tc>
          <w:tcPr>
            <w:tcW w:w="538" w:type="pct"/>
          </w:tcPr>
          <w:p>
            <w:pPr>
              <w:jc w:val="center"/>
              <w:rPr>
                <w:rFonts w:hint="eastAsia" w:ascii="宋体" w:hAnsi="宋体"/>
                <w:bCs/>
                <w:sz w:val="22"/>
                <w:szCs w:val="22"/>
              </w:rPr>
            </w:pPr>
            <w:r>
              <w:rPr>
                <w:rFonts w:hint="eastAsia" w:ascii="宋体" w:hAnsi="宋体"/>
                <w:bCs/>
                <w:szCs w:val="21"/>
              </w:rPr>
              <w:t>本年发生额（元）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39" w:type="pct"/>
          </w:tcPr>
          <w:p>
            <w:pPr>
              <w:rPr>
                <w:rFonts w:ascii="宋体" w:hAnsi="宋体"/>
                <w:bCs/>
                <w:sz w:val="22"/>
                <w:szCs w:val="22"/>
              </w:rPr>
            </w:pPr>
          </w:p>
        </w:tc>
        <w:tc>
          <w:tcPr>
            <w:tcW w:w="981" w:type="pct"/>
          </w:tcPr>
          <w:p>
            <w:pPr>
              <w:jc w:val="center"/>
              <w:rPr>
                <w:rFonts w:ascii="宋体" w:hAnsi="宋体"/>
                <w:bCs/>
                <w:sz w:val="22"/>
                <w:szCs w:val="22"/>
              </w:rPr>
            </w:pPr>
          </w:p>
        </w:tc>
        <w:tc>
          <w:tcPr>
            <w:tcW w:w="774" w:type="pct"/>
          </w:tcPr>
          <w:p>
            <w:pPr>
              <w:jc w:val="center"/>
              <w:rPr>
                <w:rFonts w:ascii="宋体" w:hAnsi="宋体"/>
                <w:bCs/>
                <w:sz w:val="22"/>
                <w:szCs w:val="22"/>
              </w:rPr>
            </w:pPr>
          </w:p>
        </w:tc>
        <w:tc>
          <w:tcPr>
            <w:tcW w:w="925" w:type="pct"/>
          </w:tcPr>
          <w:p>
            <w:pPr>
              <w:jc w:val="center"/>
              <w:rPr>
                <w:rFonts w:ascii="宋体" w:hAnsi="宋体"/>
                <w:bCs/>
                <w:sz w:val="22"/>
                <w:szCs w:val="22"/>
              </w:rPr>
            </w:pPr>
          </w:p>
        </w:tc>
        <w:tc>
          <w:tcPr>
            <w:tcW w:w="741" w:type="pct"/>
          </w:tcPr>
          <w:p>
            <w:pPr>
              <w:rPr>
                <w:rFonts w:ascii="宋体" w:hAnsi="宋体"/>
                <w:bCs/>
                <w:sz w:val="22"/>
                <w:szCs w:val="22"/>
              </w:rPr>
            </w:pPr>
          </w:p>
        </w:tc>
        <w:tc>
          <w:tcPr>
            <w:tcW w:w="538" w:type="pct"/>
          </w:tcPr>
          <w:p>
            <w:pPr>
              <w:rPr>
                <w:rFonts w:hint="eastAsia" w:ascii="宋体" w:hAnsi="宋体"/>
                <w:bCs/>
                <w:sz w:val="22"/>
                <w:szCs w:val="22"/>
              </w:rPr>
            </w:pPr>
          </w:p>
        </w:tc>
      </w:tr>
    </w:tbl>
    <w:p>
      <w:pPr>
        <w:rPr>
          <w:rFonts w:ascii="宋体" w:hAnsi="宋体"/>
          <w:sz w:val="22"/>
          <w:szCs w:val="22"/>
        </w:rPr>
      </w:pPr>
    </w:p>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2</w:t>
      </w:r>
      <w:r>
        <w:rPr>
          <w:rFonts w:hint="eastAsia" w:ascii="宋体" w:hAnsi="宋体" w:eastAsia="宋体"/>
          <w:b/>
          <w:bCs/>
          <w:sz w:val="24"/>
          <w:szCs w:val="24"/>
        </w:rPr>
        <w:t>)关联方未结算应收项目余额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12"/>
        <w:gridCol w:w="1790"/>
        <w:gridCol w:w="1792"/>
        <w:gridCol w:w="1685"/>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41"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2015"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rPr>
                <w:rFonts w:ascii="宋体" w:hAnsi="宋体" w:eastAsia="宋体"/>
                <w:sz w:val="22"/>
              </w:rPr>
            </w:pPr>
          </w:p>
        </w:tc>
        <w:tc>
          <w:tcPr>
            <w:tcW w:w="1070"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71"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100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08"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应收账款：</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firstLine="88" w:firstLineChars="40"/>
              <w:jc w:val="right"/>
              <w:rPr>
                <w:rFonts w:ascii="宋体" w:hAnsi="宋体" w:eastAsia="宋体"/>
                <w:sz w:val="22"/>
              </w:rPr>
            </w:pPr>
          </w:p>
        </w:tc>
        <w:tc>
          <w:tcPr>
            <w:tcW w:w="1007" w:type="pct"/>
          </w:tcPr>
          <w:p>
            <w:pPr>
              <w:spacing w:line="300" w:lineRule="auto"/>
              <w:ind w:left="-2" w:leftChars="-1" w:right="166" w:rightChars="79" w:firstLine="88" w:firstLineChars="40"/>
              <w:jc w:val="right"/>
              <w:rPr>
                <w:rFonts w:ascii="宋体" w:hAnsi="宋体" w:eastAsia="宋体"/>
                <w:sz w:val="22"/>
              </w:rPr>
            </w:pPr>
          </w:p>
        </w:tc>
        <w:tc>
          <w:tcPr>
            <w:tcW w:w="1008" w:type="pct"/>
          </w:tcPr>
          <w:p>
            <w:pPr>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5000" w:type="pct"/>
            <w:gridSpan w:val="5"/>
          </w:tcPr>
          <w:p>
            <w:pPr>
              <w:autoSpaceDE w:val="0"/>
              <w:autoSpaceDN w:val="0"/>
              <w:adjustRightInd w:val="0"/>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其他应收款：</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u w:val="double"/>
              </w:rPr>
            </w:pPr>
          </w:p>
        </w:tc>
        <w:tc>
          <w:tcPr>
            <w:tcW w:w="1071"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c>
          <w:tcPr>
            <w:tcW w:w="1007" w:type="pct"/>
          </w:tcPr>
          <w:p>
            <w:pPr>
              <w:spacing w:line="300" w:lineRule="auto"/>
              <w:ind w:left="-2" w:leftChars="-1" w:right="166" w:rightChars="79"/>
              <w:jc w:val="left"/>
              <w:rPr>
                <w:rFonts w:ascii="宋体" w:hAnsi="宋体" w:eastAsia="宋体"/>
                <w:sz w:val="22"/>
                <w:u w:val="double"/>
              </w:rPr>
            </w:pPr>
          </w:p>
        </w:tc>
        <w:tc>
          <w:tcPr>
            <w:tcW w:w="1008"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r>
    </w:tbl>
    <w:p>
      <w:pPr>
        <w:rPr>
          <w:rFonts w:ascii="宋体" w:hAnsi="宋体" w:eastAsia="宋体"/>
          <w:sz w:val="22"/>
        </w:rPr>
      </w:pPr>
    </w:p>
    <w:p>
      <w:pPr>
        <w:rPr>
          <w:rFonts w:ascii="宋体" w:hAnsi="宋体" w:eastAsia="宋体"/>
          <w:sz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3)</w:t>
      </w:r>
      <w:r>
        <w:rPr>
          <w:rFonts w:hint="eastAsia" w:ascii="宋体" w:hAnsi="宋体" w:eastAsia="宋体"/>
          <w:b/>
          <w:bCs/>
          <w:sz w:val="24"/>
          <w:szCs w:val="24"/>
        </w:rPr>
        <w:t>关联方未结算预付项目余额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94"/>
        <w:gridCol w:w="1737"/>
        <w:gridCol w:w="1864"/>
        <w:gridCol w:w="1635"/>
        <w:gridCol w:w="1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52"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1956"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p>
        </w:tc>
        <w:tc>
          <w:tcPr>
            <w:tcW w:w="1038"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113"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97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979"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预付账款：</w:t>
            </w:r>
          </w:p>
        </w:tc>
        <w:tc>
          <w:tcPr>
            <w:tcW w:w="1038" w:type="pct"/>
          </w:tcPr>
          <w:p>
            <w:pPr>
              <w:spacing w:line="300" w:lineRule="auto"/>
              <w:ind w:left="-2" w:leftChars="-1" w:right="166" w:rightChars="79"/>
              <w:jc w:val="left"/>
              <w:rPr>
                <w:rFonts w:ascii="宋体" w:hAnsi="宋体" w:eastAsia="宋体"/>
                <w:sz w:val="22"/>
              </w:rPr>
            </w:pPr>
          </w:p>
        </w:tc>
        <w:tc>
          <w:tcPr>
            <w:tcW w:w="1113" w:type="pct"/>
          </w:tcPr>
          <w:p>
            <w:pPr>
              <w:spacing w:line="300" w:lineRule="auto"/>
              <w:ind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c>
          <w:tcPr>
            <w:tcW w:w="977" w:type="pct"/>
          </w:tcPr>
          <w:p>
            <w:pPr>
              <w:spacing w:line="300" w:lineRule="auto"/>
              <w:ind w:left="-2" w:leftChars="-1" w:right="166" w:rightChars="79"/>
              <w:jc w:val="left"/>
              <w:rPr>
                <w:rFonts w:ascii="宋体" w:hAnsi="宋体" w:eastAsia="宋体"/>
                <w:sz w:val="22"/>
              </w:rPr>
            </w:pPr>
          </w:p>
        </w:tc>
        <w:tc>
          <w:tcPr>
            <w:tcW w:w="979" w:type="pct"/>
          </w:tcPr>
          <w:p>
            <w:pPr>
              <w:spacing w:line="300" w:lineRule="auto"/>
              <w:ind w:left="-2" w:leftChars="-1" w:right="166" w:rightChars="79" w:firstLine="88" w:firstLineChars="40"/>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38" w:type="pct"/>
          </w:tcPr>
          <w:p>
            <w:pPr>
              <w:spacing w:line="300" w:lineRule="auto"/>
              <w:ind w:left="-2" w:leftChars="-1" w:right="166" w:rightChars="79" w:firstLine="88" w:firstLineChars="40"/>
              <w:jc w:val="left"/>
              <w:rPr>
                <w:rFonts w:ascii="宋体" w:hAnsi="宋体" w:eastAsia="宋体"/>
                <w:sz w:val="22"/>
              </w:rPr>
            </w:pPr>
          </w:p>
        </w:tc>
        <w:tc>
          <w:tcPr>
            <w:tcW w:w="1113" w:type="pct"/>
          </w:tcPr>
          <w:p>
            <w:pPr>
              <w:spacing w:line="300" w:lineRule="auto"/>
              <w:ind w:left="-2" w:leftChars="-1" w:right="166" w:rightChars="79" w:firstLine="88" w:firstLineChars="40"/>
              <w:jc w:val="left"/>
              <w:rPr>
                <w:rFonts w:ascii="宋体" w:hAnsi="宋体" w:eastAsia="宋体"/>
                <w:sz w:val="22"/>
              </w:rPr>
            </w:pPr>
          </w:p>
        </w:tc>
        <w:tc>
          <w:tcPr>
            <w:tcW w:w="977" w:type="pct"/>
          </w:tcPr>
          <w:p>
            <w:pPr>
              <w:spacing w:line="300" w:lineRule="auto"/>
              <w:ind w:left="-2" w:leftChars="-1" w:right="166" w:rightChars="79"/>
              <w:jc w:val="left"/>
              <w:rPr>
                <w:rFonts w:ascii="宋体" w:hAnsi="宋体" w:eastAsia="宋体"/>
                <w:sz w:val="22"/>
              </w:rPr>
            </w:pPr>
          </w:p>
        </w:tc>
        <w:tc>
          <w:tcPr>
            <w:tcW w:w="979" w:type="pct"/>
          </w:tcPr>
          <w:p>
            <w:pPr>
              <w:spacing w:line="300" w:lineRule="auto"/>
              <w:ind w:left="-2" w:leftChars="-1" w:right="166" w:rightChars="79" w:firstLine="88" w:firstLineChars="40"/>
              <w:jc w:val="left"/>
              <w:rPr>
                <w:rFonts w:ascii="宋体" w:hAnsi="宋体" w:eastAsia="宋体"/>
                <w:sz w:val="22"/>
              </w:rPr>
            </w:pPr>
          </w:p>
        </w:tc>
      </w:tr>
    </w:tbl>
    <w:p>
      <w:pPr>
        <w:rPr>
          <w:rFonts w:ascii="宋体" w:hAnsi="宋体" w:eastAsia="宋体"/>
          <w:sz w:val="22"/>
        </w:rPr>
      </w:pP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328"/>
        <w:gridCol w:w="1466"/>
        <w:gridCol w:w="2113"/>
        <w:gridCol w:w="1444"/>
        <w:gridCol w:w="2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5000" w:type="pct"/>
            <w:gridSpan w:val="5"/>
            <w:tcBorders>
              <w:top w:val="nil"/>
              <w:left w:val="nil"/>
              <w:bottom w:val="single" w:color="auto" w:sz="4" w:space="0"/>
              <w:right w:val="nil"/>
            </w:tcBorders>
            <w:vAlign w:val="center"/>
          </w:tcPr>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4)</w:t>
            </w:r>
            <w:r>
              <w:rPr>
                <w:rFonts w:hint="eastAsia" w:ascii="宋体" w:hAnsi="宋体" w:eastAsia="宋体"/>
                <w:b/>
                <w:bCs/>
                <w:sz w:val="24"/>
                <w:szCs w:val="24"/>
              </w:rPr>
              <w:t>关联方未结算应付项目余额</w:t>
            </w:r>
          </w:p>
          <w:p>
            <w:pPr>
              <w:autoSpaceDE w:val="0"/>
              <w:autoSpaceDN w:val="0"/>
              <w:adjustRightInd w:val="0"/>
              <w:spacing w:line="300" w:lineRule="auto"/>
              <w:ind w:left="-2" w:leftChars="-1" w:firstLine="88" w:firstLineChars="40"/>
              <w:jc w:val="left"/>
              <w:rPr>
                <w:rFonts w:hint="eastAsia"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794" w:type="pct"/>
            <w:tcBorders>
              <w:top w:val="single" w:color="auto" w:sz="4" w:space="0"/>
            </w:tcBorders>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39" w:type="pct"/>
            <w:gridSpan w:val="2"/>
            <w:tcBorders>
              <w:top w:val="single" w:color="auto" w:sz="4" w:space="0"/>
            </w:tcBorders>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2066" w:type="pct"/>
            <w:gridSpan w:val="2"/>
            <w:tcBorders>
              <w:top w:val="single" w:color="auto" w:sz="4" w:space="0"/>
            </w:tcBorders>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794" w:type="pct"/>
          </w:tcPr>
          <w:p>
            <w:pPr>
              <w:autoSpaceDE w:val="0"/>
              <w:autoSpaceDN w:val="0"/>
              <w:adjustRightInd w:val="0"/>
              <w:spacing w:line="300" w:lineRule="auto"/>
              <w:rPr>
                <w:rFonts w:ascii="宋体" w:hAnsi="宋体" w:eastAsia="宋体"/>
                <w:sz w:val="22"/>
              </w:rPr>
            </w:pPr>
          </w:p>
        </w:tc>
        <w:tc>
          <w:tcPr>
            <w:tcW w:w="876"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262"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863"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202"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79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应付账款：</w:t>
            </w:r>
          </w:p>
        </w:tc>
        <w:tc>
          <w:tcPr>
            <w:tcW w:w="876" w:type="pct"/>
          </w:tcPr>
          <w:p>
            <w:pPr>
              <w:spacing w:line="300" w:lineRule="auto"/>
              <w:ind w:left="-2" w:leftChars="-1" w:right="166" w:rightChars="79"/>
              <w:jc w:val="left"/>
              <w:rPr>
                <w:rFonts w:ascii="宋体" w:hAnsi="宋体" w:eastAsia="宋体"/>
                <w:sz w:val="22"/>
              </w:rPr>
            </w:pPr>
          </w:p>
        </w:tc>
        <w:tc>
          <w:tcPr>
            <w:tcW w:w="1262"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c>
          <w:tcPr>
            <w:tcW w:w="863" w:type="pct"/>
          </w:tcPr>
          <w:p>
            <w:pPr>
              <w:spacing w:line="300" w:lineRule="auto"/>
              <w:ind w:left="-2" w:leftChars="-1" w:right="166" w:rightChars="79"/>
              <w:jc w:val="left"/>
              <w:rPr>
                <w:rFonts w:ascii="宋体" w:hAnsi="宋体" w:eastAsia="宋体"/>
                <w:sz w:val="22"/>
              </w:rPr>
            </w:pPr>
          </w:p>
        </w:tc>
        <w:tc>
          <w:tcPr>
            <w:tcW w:w="1202"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79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876" w:type="pct"/>
          </w:tcPr>
          <w:p>
            <w:pPr>
              <w:spacing w:line="300" w:lineRule="auto"/>
              <w:ind w:left="-2" w:leftChars="-1" w:right="166" w:rightChars="79"/>
              <w:jc w:val="left"/>
              <w:rPr>
                <w:rFonts w:ascii="宋体" w:hAnsi="宋体" w:eastAsia="宋体"/>
                <w:sz w:val="22"/>
              </w:rPr>
            </w:pPr>
          </w:p>
        </w:tc>
        <w:tc>
          <w:tcPr>
            <w:tcW w:w="1262" w:type="pct"/>
          </w:tcPr>
          <w:p>
            <w:pPr>
              <w:spacing w:line="300" w:lineRule="auto"/>
              <w:ind w:left="-2" w:leftChars="-1" w:right="166" w:rightChars="79" w:firstLine="88" w:firstLineChars="40"/>
              <w:jc w:val="right"/>
              <w:rPr>
                <w:rFonts w:ascii="宋体" w:hAnsi="宋体" w:eastAsia="宋体"/>
                <w:sz w:val="22"/>
              </w:rPr>
            </w:pPr>
          </w:p>
        </w:tc>
        <w:tc>
          <w:tcPr>
            <w:tcW w:w="863" w:type="pct"/>
          </w:tcPr>
          <w:p>
            <w:pPr>
              <w:spacing w:line="300" w:lineRule="auto"/>
              <w:ind w:left="-2" w:leftChars="-1" w:right="166" w:rightChars="79" w:firstLine="88" w:firstLineChars="40"/>
              <w:jc w:val="right"/>
              <w:rPr>
                <w:rFonts w:ascii="宋体" w:hAnsi="宋体" w:eastAsia="宋体"/>
                <w:sz w:val="22"/>
              </w:rPr>
            </w:pPr>
          </w:p>
        </w:tc>
        <w:tc>
          <w:tcPr>
            <w:tcW w:w="1202" w:type="pct"/>
          </w:tcPr>
          <w:p>
            <w:pPr>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5000" w:type="pct"/>
            <w:gridSpan w:val="5"/>
          </w:tcPr>
          <w:p>
            <w:pPr>
              <w:autoSpaceDE w:val="0"/>
              <w:autoSpaceDN w:val="0"/>
              <w:adjustRightInd w:val="0"/>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79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其他应付款：</w:t>
            </w:r>
          </w:p>
        </w:tc>
        <w:tc>
          <w:tcPr>
            <w:tcW w:w="876" w:type="pct"/>
          </w:tcPr>
          <w:p>
            <w:pPr>
              <w:spacing w:line="300" w:lineRule="auto"/>
              <w:ind w:left="-2" w:leftChars="-1" w:right="166" w:rightChars="79"/>
              <w:jc w:val="left"/>
              <w:rPr>
                <w:rFonts w:ascii="宋体" w:hAnsi="宋体" w:eastAsia="宋体"/>
                <w:sz w:val="22"/>
              </w:rPr>
            </w:pPr>
          </w:p>
        </w:tc>
        <w:tc>
          <w:tcPr>
            <w:tcW w:w="1262"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c>
          <w:tcPr>
            <w:tcW w:w="863" w:type="pct"/>
          </w:tcPr>
          <w:p>
            <w:pPr>
              <w:spacing w:line="300" w:lineRule="auto"/>
              <w:ind w:left="-2" w:leftChars="-1" w:right="166" w:rightChars="79"/>
              <w:jc w:val="left"/>
              <w:rPr>
                <w:rFonts w:ascii="宋体" w:hAnsi="宋体" w:eastAsia="宋体"/>
                <w:sz w:val="22"/>
              </w:rPr>
            </w:pPr>
          </w:p>
        </w:tc>
        <w:tc>
          <w:tcPr>
            <w:tcW w:w="1202"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79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876" w:type="pct"/>
          </w:tcPr>
          <w:p>
            <w:pPr>
              <w:spacing w:line="300" w:lineRule="auto"/>
              <w:ind w:left="-2" w:leftChars="-1" w:right="166" w:rightChars="79"/>
              <w:jc w:val="left"/>
              <w:rPr>
                <w:rFonts w:ascii="宋体" w:hAnsi="宋体" w:eastAsia="宋体"/>
                <w:sz w:val="22"/>
                <w:u w:val="double"/>
              </w:rPr>
            </w:pPr>
          </w:p>
        </w:tc>
        <w:tc>
          <w:tcPr>
            <w:tcW w:w="1262"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c>
          <w:tcPr>
            <w:tcW w:w="863" w:type="pct"/>
          </w:tcPr>
          <w:p>
            <w:pPr>
              <w:spacing w:line="300" w:lineRule="auto"/>
              <w:ind w:left="-2" w:leftChars="-1" w:right="166" w:rightChars="79"/>
              <w:jc w:val="left"/>
              <w:rPr>
                <w:rFonts w:ascii="宋体" w:hAnsi="宋体" w:eastAsia="宋体"/>
                <w:sz w:val="22"/>
                <w:u w:val="double"/>
              </w:rPr>
            </w:pPr>
          </w:p>
        </w:tc>
        <w:tc>
          <w:tcPr>
            <w:tcW w:w="1202"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r>
    </w:tbl>
    <w:p>
      <w:pPr>
        <w:rPr>
          <w:rFonts w:ascii="宋体" w:hAnsi="宋体" w:eastAsia="宋体"/>
          <w:sz w:val="22"/>
        </w:rPr>
      </w:pPr>
    </w:p>
    <w:p>
      <w:pPr>
        <w:rPr>
          <w:rFonts w:ascii="宋体" w:hAnsi="宋体" w:eastAsia="宋体"/>
          <w:sz w:val="22"/>
        </w:rPr>
      </w:pP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0" w:type="dxa"/>
          <w:bottom w:w="0" w:type="dxa"/>
          <w:right w:w="30" w:type="dxa"/>
        </w:tblCellMar>
      </w:tblPr>
      <w:tblGrid>
        <w:gridCol w:w="1317"/>
        <w:gridCol w:w="1523"/>
        <w:gridCol w:w="2096"/>
        <w:gridCol w:w="1364"/>
        <w:gridCol w:w="2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60" w:hRule="atLeast"/>
          <w:jc w:val="center"/>
        </w:trPr>
        <w:tc>
          <w:tcPr>
            <w:tcW w:w="5000" w:type="pct"/>
            <w:gridSpan w:val="5"/>
            <w:tcBorders>
              <w:top w:val="nil"/>
              <w:left w:val="nil"/>
              <w:bottom w:val="single" w:color="auto" w:sz="4" w:space="0"/>
              <w:right w:val="nil"/>
            </w:tcBorders>
            <w:vAlign w:val="center"/>
          </w:tcPr>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5)</w:t>
            </w:r>
            <w:r>
              <w:rPr>
                <w:rFonts w:hint="eastAsia" w:ascii="宋体" w:hAnsi="宋体" w:eastAsia="宋体"/>
                <w:b/>
                <w:bCs/>
                <w:sz w:val="24"/>
                <w:szCs w:val="24"/>
              </w:rPr>
              <w:t>关联方未结算预收项目余额</w:t>
            </w:r>
          </w:p>
          <w:p>
            <w:pPr>
              <w:autoSpaceDE w:val="0"/>
              <w:autoSpaceDN w:val="0"/>
              <w:adjustRightInd w:val="0"/>
              <w:spacing w:line="300" w:lineRule="auto"/>
              <w:ind w:left="-2" w:leftChars="-1" w:firstLine="88" w:firstLineChars="40"/>
              <w:jc w:val="center"/>
              <w:rPr>
                <w:rFonts w:hint="eastAsia"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60" w:hRule="atLeast"/>
          <w:jc w:val="center"/>
        </w:trPr>
        <w:tc>
          <w:tcPr>
            <w:tcW w:w="787" w:type="pct"/>
            <w:tcBorders>
              <w:top w:val="single" w:color="auto" w:sz="4" w:space="0"/>
              <w:right w:val="nil"/>
            </w:tcBorders>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62" w:type="pct"/>
            <w:gridSpan w:val="2"/>
            <w:tcBorders>
              <w:top w:val="single" w:color="auto" w:sz="4" w:space="0"/>
              <w:left w:val="nil"/>
              <w:right w:val="nil"/>
            </w:tcBorders>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2049" w:type="pct"/>
            <w:gridSpan w:val="2"/>
            <w:tcBorders>
              <w:top w:val="single" w:color="auto" w:sz="4" w:space="0"/>
              <w:left w:val="nil"/>
            </w:tcBorders>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787" w:type="pct"/>
          </w:tcPr>
          <w:p>
            <w:pPr>
              <w:autoSpaceDE w:val="0"/>
              <w:autoSpaceDN w:val="0"/>
              <w:adjustRightInd w:val="0"/>
              <w:spacing w:line="300" w:lineRule="auto"/>
              <w:ind w:left="-2" w:leftChars="-1" w:firstLine="88" w:firstLineChars="40"/>
              <w:rPr>
                <w:rFonts w:ascii="宋体" w:hAnsi="宋体" w:eastAsia="宋体"/>
                <w:sz w:val="22"/>
              </w:rPr>
            </w:pPr>
          </w:p>
        </w:tc>
        <w:tc>
          <w:tcPr>
            <w:tcW w:w="910"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252"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815"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23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787" w:type="pct"/>
          </w:tcPr>
          <w:p>
            <w:pPr>
              <w:autoSpaceDE w:val="0"/>
              <w:autoSpaceDN w:val="0"/>
              <w:adjustRightInd w:val="0"/>
              <w:spacing w:line="300" w:lineRule="auto"/>
              <w:ind w:left="-2" w:leftChars="-1" w:firstLine="88" w:firstLineChars="40"/>
              <w:rPr>
                <w:rFonts w:ascii="宋体" w:hAnsi="宋体" w:eastAsia="宋体"/>
                <w:sz w:val="22"/>
              </w:rPr>
            </w:pPr>
          </w:p>
        </w:tc>
        <w:tc>
          <w:tcPr>
            <w:tcW w:w="910" w:type="pct"/>
          </w:tcPr>
          <w:p>
            <w:pPr>
              <w:spacing w:line="300" w:lineRule="auto"/>
              <w:ind w:left="-2" w:leftChars="-1" w:right="166" w:rightChars="79"/>
              <w:jc w:val="left"/>
              <w:rPr>
                <w:rFonts w:ascii="宋体" w:hAnsi="宋体" w:eastAsia="宋体"/>
                <w:sz w:val="22"/>
              </w:rPr>
            </w:pPr>
          </w:p>
        </w:tc>
        <w:tc>
          <w:tcPr>
            <w:tcW w:w="1252" w:type="pct"/>
          </w:tcPr>
          <w:p>
            <w:pPr>
              <w:spacing w:line="300" w:lineRule="auto"/>
              <w:ind w:right="166" w:rightChars="79"/>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c>
          <w:tcPr>
            <w:tcW w:w="815" w:type="pct"/>
          </w:tcPr>
          <w:p>
            <w:pPr>
              <w:spacing w:line="300" w:lineRule="auto"/>
              <w:ind w:left="-2" w:leftChars="-1" w:right="166" w:rightChars="79"/>
              <w:jc w:val="left"/>
              <w:rPr>
                <w:rFonts w:ascii="宋体" w:hAnsi="宋体" w:eastAsia="宋体"/>
                <w:sz w:val="22"/>
              </w:rPr>
            </w:pPr>
          </w:p>
        </w:tc>
        <w:tc>
          <w:tcPr>
            <w:tcW w:w="1234" w:type="pct"/>
          </w:tcPr>
          <w:p>
            <w:pPr>
              <w:spacing w:line="300" w:lineRule="auto"/>
              <w:ind w:left="-2" w:leftChars="-1" w:right="166" w:rightChars="79" w:firstLine="88" w:firstLineChars="40"/>
              <w:jc w:val="left"/>
              <w:rPr>
                <w:rFonts w:ascii="宋体" w:hAnsi="宋体" w:eastAsia="宋体"/>
                <w:sz w:val="22"/>
              </w:rPr>
            </w:pPr>
            <w:r>
              <w:rPr>
                <w:rFonts w:hint="eastAsia" w:ascii="宋体" w:hAnsi="宋体" w:eastAsia="宋体"/>
                <w:sz w:val="22"/>
              </w:rPr>
              <w:t>%</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787"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910" w:type="pct"/>
          </w:tcPr>
          <w:p>
            <w:pPr>
              <w:spacing w:line="300" w:lineRule="auto"/>
              <w:ind w:left="-2" w:leftChars="-1" w:right="166" w:rightChars="79" w:firstLine="88" w:firstLineChars="40"/>
              <w:jc w:val="left"/>
              <w:rPr>
                <w:rFonts w:ascii="宋体" w:hAnsi="宋体" w:eastAsia="宋体"/>
                <w:sz w:val="22"/>
              </w:rPr>
            </w:pPr>
          </w:p>
        </w:tc>
        <w:tc>
          <w:tcPr>
            <w:tcW w:w="1252" w:type="pct"/>
          </w:tcPr>
          <w:p>
            <w:pPr>
              <w:spacing w:line="300" w:lineRule="auto"/>
              <w:ind w:left="-2" w:leftChars="-1" w:right="166" w:rightChars="79" w:firstLine="88" w:firstLineChars="40"/>
              <w:jc w:val="left"/>
              <w:rPr>
                <w:rFonts w:ascii="宋体" w:hAnsi="宋体" w:eastAsia="宋体"/>
                <w:sz w:val="22"/>
              </w:rPr>
            </w:pPr>
          </w:p>
        </w:tc>
        <w:tc>
          <w:tcPr>
            <w:tcW w:w="815" w:type="pct"/>
          </w:tcPr>
          <w:p>
            <w:pPr>
              <w:spacing w:line="300" w:lineRule="auto"/>
              <w:ind w:left="-2" w:leftChars="-1" w:right="166" w:rightChars="79"/>
              <w:jc w:val="left"/>
              <w:rPr>
                <w:rFonts w:ascii="宋体" w:hAnsi="宋体" w:eastAsia="宋体"/>
                <w:sz w:val="22"/>
              </w:rPr>
            </w:pPr>
          </w:p>
        </w:tc>
        <w:tc>
          <w:tcPr>
            <w:tcW w:w="1234" w:type="pct"/>
          </w:tcPr>
          <w:p>
            <w:pPr>
              <w:spacing w:line="300" w:lineRule="auto"/>
              <w:ind w:left="-2" w:leftChars="-1" w:right="166" w:rightChars="79" w:firstLine="88" w:firstLineChars="40"/>
              <w:jc w:val="left"/>
              <w:rPr>
                <w:rFonts w:ascii="宋体" w:hAnsi="宋体" w:eastAsia="宋体"/>
                <w:sz w:val="22"/>
              </w:rPr>
            </w:pPr>
          </w:p>
        </w:tc>
      </w:tr>
    </w:tbl>
    <w:p>
      <w:pPr>
        <w:rPr>
          <w:rFonts w:ascii="宋体" w:hAnsi="宋体" w:eastAsia="宋体"/>
          <w:sz w:val="22"/>
        </w:rPr>
      </w:pPr>
    </w:p>
    <w:tbl>
      <w:tblPr>
        <w:tblStyle w:val="14"/>
        <w:tblpPr w:leftFromText="180" w:rightFromText="180" w:tblpY="915"/>
        <w:tblW w:w="4846" w:type="pct"/>
        <w:tblInd w:w="0" w:type="dxa"/>
        <w:shd w:val="clear" w:color="auto" w:fill="FFFFFF" w:themeFill="background1"/>
        <w:tblLayout w:type="fixed"/>
        <w:tblCellMar>
          <w:top w:w="15" w:type="dxa"/>
          <w:left w:w="15" w:type="dxa"/>
          <w:bottom w:w="15" w:type="dxa"/>
          <w:right w:w="15" w:type="dxa"/>
        </w:tblCellMar>
      </w:tblPr>
      <w:tblGrid>
        <w:gridCol w:w="965"/>
        <w:gridCol w:w="1113"/>
        <w:gridCol w:w="998"/>
        <w:gridCol w:w="1144"/>
        <w:gridCol w:w="1120"/>
        <w:gridCol w:w="1431"/>
        <w:gridCol w:w="1309"/>
      </w:tblGrid>
      <w:tr>
        <w:tblPrEx>
          <w:shd w:val="clear" w:color="auto" w:fill="FFFFFF" w:themeFill="background1"/>
          <w:tblCellMar>
            <w:top w:w="15" w:type="dxa"/>
            <w:left w:w="15" w:type="dxa"/>
            <w:bottom w:w="15" w:type="dxa"/>
            <w:right w:w="15" w:type="dxa"/>
          </w:tblCellMar>
        </w:tblPrEx>
        <w:trPr>
          <w:trHeight w:val="1125" w:hRule="atLeast"/>
        </w:trPr>
        <w:tc>
          <w:tcPr>
            <w:tcW w:w="5000" w:type="pct"/>
            <w:gridSpan w:val="7"/>
            <w:tcBorders>
              <w:top w:val="nil"/>
              <w:left w:val="nil"/>
              <w:bottom w:val="single" w:color="000000" w:sz="12" w:space="0"/>
              <w:right w:val="nil"/>
            </w:tcBorders>
            <w:shd w:val="clear" w:color="auto" w:fill="FFFFFF" w:themeFill="background1"/>
            <w:vAlign w:val="center"/>
          </w:tcPr>
          <w:p>
            <w:pPr>
              <w:outlineLvl w:val="0"/>
              <w:rPr>
                <w:rFonts w:ascii="宋体" w:hAnsi="宋体" w:eastAsia="宋体" w:cs="宋体"/>
                <w:b/>
                <w:color w:val="000000"/>
                <w:kern w:val="0"/>
                <w:sz w:val="24"/>
                <w:szCs w:val="24"/>
              </w:rPr>
            </w:pPr>
            <w:r>
              <w:rPr>
                <w:rFonts w:hint="eastAsia" w:ascii="宋体" w:hAnsi="宋体" w:eastAsia="宋体"/>
                <w:b/>
                <w:bCs/>
                <w:color w:val="000000"/>
                <w:sz w:val="24"/>
                <w:szCs w:val="24"/>
              </w:rPr>
              <w:t>（十一）</w:t>
            </w:r>
            <w:r>
              <w:rPr>
                <w:rFonts w:hint="eastAsia" w:ascii="宋体" w:hAnsi="宋体" w:eastAsia="宋体" w:cs="宋体"/>
                <w:b/>
                <w:color w:val="000000"/>
                <w:kern w:val="0"/>
                <w:sz w:val="24"/>
                <w:szCs w:val="24"/>
              </w:rPr>
              <w:t>应收款项及客户</w:t>
            </w:r>
          </w:p>
          <w:p>
            <w:pPr>
              <w:rPr>
                <w:rFonts w:ascii="宋体" w:hAnsi="宋体" w:eastAsia="宋体" w:cs="微软雅黑"/>
                <w:b/>
                <w:color w:val="000000"/>
                <w:kern w:val="0"/>
                <w:sz w:val="22"/>
              </w:rPr>
            </w:pPr>
            <w:r>
              <w:rPr>
                <w:rFonts w:ascii="宋体" w:hAnsi="宋体" w:eastAsia="宋体" w:cs="微软雅黑"/>
                <w:b/>
                <w:color w:val="000000"/>
                <w:kern w:val="0"/>
                <w:sz w:val="22"/>
              </w:rPr>
              <w:t>(1)</w:t>
            </w:r>
            <w:r>
              <w:rPr>
                <w:rFonts w:hint="eastAsia" w:ascii="宋体" w:hAnsi="宋体" w:eastAsia="宋体" w:cs="微软雅黑"/>
                <w:b/>
                <w:color w:val="000000"/>
                <w:kern w:val="0"/>
                <w:sz w:val="22"/>
              </w:rPr>
              <w:t>、应收款项账龄：</w:t>
            </w:r>
          </w:p>
          <w:p>
            <w:pPr>
              <w:rPr>
                <w:rFonts w:hint="eastAsia" w:ascii="宋体" w:hAnsi="宋体" w:eastAsia="宋体" w:cs="宋体"/>
                <w:color w:val="000000"/>
                <w:sz w:val="22"/>
              </w:rPr>
            </w:pPr>
          </w:p>
        </w:tc>
      </w:tr>
      <w:tr>
        <w:tblPrEx>
          <w:shd w:val="clear" w:color="auto" w:fill="FFFFFF" w:themeFill="background1"/>
          <w:tblCellMar>
            <w:top w:w="15" w:type="dxa"/>
            <w:left w:w="15" w:type="dxa"/>
            <w:bottom w:w="15" w:type="dxa"/>
            <w:right w:w="15" w:type="dxa"/>
          </w:tblCellMar>
        </w:tblPrEx>
        <w:trPr>
          <w:trHeight w:val="435" w:hRule="atLeast"/>
        </w:trPr>
        <w:tc>
          <w:tcPr>
            <w:tcW w:w="597" w:type="pct"/>
            <w:vMerge w:val="restart"/>
            <w:tcBorders>
              <w:top w:val="single" w:color="000000" w:sz="12" w:space="0"/>
              <w:left w:val="single" w:color="000000" w:sz="12" w:space="0"/>
              <w:bottom w:val="single" w:color="000000" w:sz="12" w:space="0"/>
              <w:right w:val="single" w:color="000000" w:sz="12"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账   龄 </w:t>
            </w:r>
          </w:p>
        </w:tc>
        <w:tc>
          <w:tcPr>
            <w:tcW w:w="2014" w:type="pct"/>
            <w:gridSpan w:val="3"/>
            <w:tcBorders>
              <w:top w:val="single" w:color="000000" w:sz="12" w:space="0"/>
              <w:left w:val="single" w:color="000000" w:sz="12" w:space="0"/>
              <w:bottom w:val="single" w:color="000000" w:sz="12" w:space="0"/>
              <w:right w:val="single" w:color="000000" w:sz="12"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2388" w:type="pct"/>
            <w:gridSpan w:val="3"/>
            <w:tcBorders>
              <w:top w:val="single" w:color="000000" w:sz="12" w:space="0"/>
              <w:left w:val="single" w:color="000000" w:sz="12" w:space="0"/>
              <w:bottom w:val="single" w:color="000000" w:sz="12" w:space="0"/>
              <w:right w:val="single" w:color="000000" w:sz="12"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r>
      <w:tr>
        <w:tblPrEx>
          <w:shd w:val="clear" w:color="auto" w:fill="FFFFFF" w:themeFill="background1"/>
          <w:tblCellMar>
            <w:top w:w="15" w:type="dxa"/>
            <w:left w:w="15" w:type="dxa"/>
            <w:bottom w:w="15" w:type="dxa"/>
            <w:right w:w="15" w:type="dxa"/>
          </w:tblCellMar>
        </w:tblPrEx>
        <w:trPr>
          <w:trHeight w:val="435" w:hRule="atLeast"/>
        </w:trPr>
        <w:tc>
          <w:tcPr>
            <w:tcW w:w="597" w:type="pct"/>
            <w:vMerge w:val="continue"/>
            <w:tcBorders>
              <w:top w:val="single" w:color="000000" w:sz="12" w:space="0"/>
              <w:left w:val="single" w:color="000000" w:sz="12"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688" w:type="pct"/>
            <w:tcBorders>
              <w:top w:val="single" w:color="000000" w:sz="12" w:space="0"/>
              <w:left w:val="single" w:color="000000" w:sz="4"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617" w:type="pct"/>
            <w:tcBorders>
              <w:top w:val="single" w:color="000000" w:sz="12" w:space="0"/>
              <w:left w:val="single" w:color="000000" w:sz="4"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707" w:type="pct"/>
            <w:tcBorders>
              <w:top w:val="single" w:color="000000" w:sz="12" w:space="0"/>
              <w:left w:val="single" w:color="000000" w:sz="4"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c>
          <w:tcPr>
            <w:tcW w:w="693" w:type="pct"/>
            <w:tcBorders>
              <w:top w:val="single" w:color="000000" w:sz="12" w:space="0"/>
              <w:left w:val="single" w:color="000000" w:sz="4"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885" w:type="pct"/>
            <w:tcBorders>
              <w:top w:val="single" w:color="000000" w:sz="12" w:space="0"/>
              <w:left w:val="single" w:color="000000" w:sz="4"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810" w:type="pct"/>
            <w:tcBorders>
              <w:top w:val="single" w:color="000000" w:sz="12" w:space="0"/>
              <w:left w:val="single" w:color="000000" w:sz="4" w:space="0"/>
              <w:bottom w:val="single" w:color="000000" w:sz="4" w:space="0"/>
              <w:right w:val="single" w:color="000000" w:sz="12"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r>
      <w:tr>
        <w:tblPrEx>
          <w:shd w:val="clear" w:color="auto" w:fill="FFFFFF" w:themeFill="background1"/>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1年以内</w:t>
            </w:r>
          </w:p>
        </w:tc>
        <w:tc>
          <w:tcPr>
            <w:tcW w:w="68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61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7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6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88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810" w:type="pct"/>
            <w:tcBorders>
              <w:top w:val="single" w:color="000000" w:sz="4" w:space="0"/>
              <w:left w:val="single" w:color="000000" w:sz="4" w:space="0"/>
              <w:bottom w:val="single" w:color="000000" w:sz="4" w:space="0"/>
              <w:right w:val="single" w:color="000000" w:sz="12" w:space="0"/>
            </w:tcBorders>
            <w:shd w:val="clear" w:color="auto" w:fill="FFFFFF" w:themeFill="background1"/>
            <w:vAlign w:val="center"/>
          </w:tcPr>
          <w:p>
            <w:pPr>
              <w:jc w:val="center"/>
              <w:rPr>
                <w:rFonts w:ascii="宋体" w:hAnsi="宋体" w:eastAsia="宋体" w:cs="宋体"/>
                <w:color w:val="000000"/>
                <w:sz w:val="22"/>
              </w:rPr>
            </w:pPr>
          </w:p>
        </w:tc>
      </w:tr>
      <w:tr>
        <w:tblPrEx>
          <w:shd w:val="clear" w:color="auto" w:fill="FFFFFF" w:themeFill="background1"/>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1-2年</w:t>
            </w:r>
          </w:p>
        </w:tc>
        <w:tc>
          <w:tcPr>
            <w:tcW w:w="68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61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7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6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88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810" w:type="pct"/>
            <w:tcBorders>
              <w:top w:val="single" w:color="000000" w:sz="4" w:space="0"/>
              <w:left w:val="single" w:color="000000" w:sz="4" w:space="0"/>
              <w:bottom w:val="single" w:color="000000" w:sz="4" w:space="0"/>
              <w:right w:val="single" w:color="000000" w:sz="12" w:space="0"/>
            </w:tcBorders>
            <w:shd w:val="clear" w:color="auto" w:fill="FFFFFF" w:themeFill="background1"/>
            <w:vAlign w:val="center"/>
          </w:tcPr>
          <w:p>
            <w:pPr>
              <w:jc w:val="center"/>
              <w:rPr>
                <w:rFonts w:ascii="宋体" w:hAnsi="宋体" w:eastAsia="宋体" w:cs="宋体"/>
                <w:color w:val="000000"/>
                <w:sz w:val="22"/>
              </w:rPr>
            </w:pPr>
          </w:p>
        </w:tc>
      </w:tr>
      <w:tr>
        <w:tblPrEx>
          <w:shd w:val="clear" w:color="auto" w:fill="FFFFFF" w:themeFill="background1"/>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2-3年</w:t>
            </w:r>
          </w:p>
        </w:tc>
        <w:tc>
          <w:tcPr>
            <w:tcW w:w="68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61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7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6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88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810" w:type="pct"/>
            <w:tcBorders>
              <w:top w:val="single" w:color="000000" w:sz="4" w:space="0"/>
              <w:left w:val="single" w:color="000000" w:sz="4" w:space="0"/>
              <w:bottom w:val="single" w:color="000000" w:sz="4" w:space="0"/>
              <w:right w:val="single" w:color="000000" w:sz="12" w:space="0"/>
            </w:tcBorders>
            <w:shd w:val="clear" w:color="auto" w:fill="FFFFFF" w:themeFill="background1"/>
            <w:vAlign w:val="center"/>
          </w:tcPr>
          <w:p>
            <w:pPr>
              <w:jc w:val="center"/>
              <w:rPr>
                <w:rFonts w:ascii="宋体" w:hAnsi="宋体" w:eastAsia="宋体" w:cs="宋体"/>
                <w:color w:val="000000"/>
                <w:sz w:val="22"/>
              </w:rPr>
            </w:pPr>
          </w:p>
        </w:tc>
      </w:tr>
      <w:tr>
        <w:tblPrEx>
          <w:shd w:val="clear" w:color="auto" w:fill="FFFFFF" w:themeFill="background1"/>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3年以上</w:t>
            </w:r>
          </w:p>
        </w:tc>
        <w:tc>
          <w:tcPr>
            <w:tcW w:w="68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61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7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6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88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eastAsia="宋体" w:cs="宋体"/>
                <w:color w:val="000000"/>
                <w:sz w:val="22"/>
              </w:rPr>
            </w:pPr>
          </w:p>
        </w:tc>
        <w:tc>
          <w:tcPr>
            <w:tcW w:w="810" w:type="pct"/>
            <w:tcBorders>
              <w:top w:val="single" w:color="000000" w:sz="4" w:space="0"/>
              <w:left w:val="single" w:color="000000" w:sz="4" w:space="0"/>
              <w:bottom w:val="single" w:color="000000" w:sz="4" w:space="0"/>
              <w:right w:val="single" w:color="000000" w:sz="12" w:space="0"/>
            </w:tcBorders>
            <w:shd w:val="clear" w:color="auto" w:fill="FFFFFF" w:themeFill="background1"/>
            <w:vAlign w:val="center"/>
          </w:tcPr>
          <w:p>
            <w:pPr>
              <w:jc w:val="center"/>
              <w:rPr>
                <w:rFonts w:ascii="宋体" w:hAnsi="宋体" w:eastAsia="宋体" w:cs="宋体"/>
                <w:color w:val="000000"/>
                <w:sz w:val="22"/>
              </w:rPr>
            </w:pPr>
          </w:p>
        </w:tc>
      </w:tr>
      <w:tr>
        <w:tblPrEx>
          <w:shd w:val="clear" w:color="auto" w:fill="FFFFFF" w:themeFill="background1"/>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12"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688" w:type="pct"/>
            <w:tcBorders>
              <w:top w:val="single" w:color="000000" w:sz="4" w:space="0"/>
              <w:left w:val="single" w:color="000000" w:sz="4" w:space="0"/>
              <w:bottom w:val="single" w:color="000000" w:sz="12"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p>
        </w:tc>
        <w:tc>
          <w:tcPr>
            <w:tcW w:w="617" w:type="pct"/>
            <w:tcBorders>
              <w:top w:val="single" w:color="000000" w:sz="4" w:space="0"/>
              <w:left w:val="single" w:color="000000" w:sz="4" w:space="0"/>
              <w:bottom w:val="single" w:color="000000" w:sz="12"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p>
        </w:tc>
        <w:tc>
          <w:tcPr>
            <w:tcW w:w="707" w:type="pct"/>
            <w:tcBorders>
              <w:top w:val="single" w:color="000000" w:sz="4" w:space="0"/>
              <w:left w:val="single" w:color="000000" w:sz="4" w:space="0"/>
              <w:bottom w:val="single" w:color="000000" w:sz="12"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p>
        </w:tc>
        <w:tc>
          <w:tcPr>
            <w:tcW w:w="693" w:type="pct"/>
            <w:tcBorders>
              <w:top w:val="single" w:color="000000" w:sz="4" w:space="0"/>
              <w:left w:val="single" w:color="000000" w:sz="4" w:space="0"/>
              <w:bottom w:val="single" w:color="000000" w:sz="12"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p>
        </w:tc>
        <w:tc>
          <w:tcPr>
            <w:tcW w:w="885" w:type="pct"/>
            <w:tcBorders>
              <w:top w:val="single" w:color="000000" w:sz="4" w:space="0"/>
              <w:left w:val="single" w:color="000000" w:sz="4" w:space="0"/>
              <w:bottom w:val="single" w:color="000000" w:sz="12" w:space="0"/>
              <w:right w:val="single" w:color="000000" w:sz="4" w:space="0"/>
            </w:tcBorders>
            <w:shd w:val="clear" w:color="auto" w:fill="FFFFFF" w:themeFill="background1"/>
            <w:vAlign w:val="center"/>
          </w:tcPr>
          <w:p>
            <w:pPr>
              <w:widowControl/>
              <w:jc w:val="center"/>
              <w:textAlignment w:val="center"/>
              <w:rPr>
                <w:rFonts w:ascii="宋体" w:hAnsi="宋体" w:eastAsia="宋体" w:cs="宋体"/>
                <w:color w:val="000000"/>
                <w:sz w:val="22"/>
              </w:rPr>
            </w:pPr>
          </w:p>
        </w:tc>
        <w:tc>
          <w:tcPr>
            <w:tcW w:w="810" w:type="pct"/>
            <w:tcBorders>
              <w:top w:val="single" w:color="000000" w:sz="4" w:space="0"/>
              <w:left w:val="single" w:color="000000" w:sz="4" w:space="0"/>
              <w:bottom w:val="single" w:color="000000" w:sz="12" w:space="0"/>
              <w:right w:val="single" w:color="000000" w:sz="12" w:space="0"/>
            </w:tcBorders>
            <w:shd w:val="clear" w:color="auto" w:fill="FFFFFF" w:themeFill="background1"/>
            <w:vAlign w:val="center"/>
          </w:tcPr>
          <w:p>
            <w:pPr>
              <w:widowControl/>
              <w:jc w:val="center"/>
              <w:textAlignment w:val="center"/>
              <w:rPr>
                <w:rFonts w:ascii="宋体" w:hAnsi="宋体" w:eastAsia="宋体" w:cs="宋体"/>
                <w:color w:val="000000"/>
                <w:sz w:val="22"/>
              </w:rPr>
            </w:pPr>
          </w:p>
        </w:tc>
      </w:tr>
    </w:tbl>
    <w:p>
      <w:pPr>
        <w:spacing w:line="360" w:lineRule="auto"/>
        <w:rPr>
          <w:rFonts w:ascii="宋体" w:hAnsi="宋体" w:eastAsia="宋体" w:cs="宋体"/>
          <w:color w:val="000000"/>
          <w:kern w:val="0"/>
          <w:sz w:val="22"/>
        </w:rPr>
      </w:pPr>
    </w:p>
    <w:tbl>
      <w:tblPr>
        <w:tblStyle w:val="14"/>
        <w:tblW w:w="5000" w:type="pct"/>
        <w:jc w:val="center"/>
        <w:tblLayout w:type="autofit"/>
        <w:tblCellMar>
          <w:top w:w="15" w:type="dxa"/>
          <w:left w:w="15" w:type="dxa"/>
          <w:bottom w:w="15" w:type="dxa"/>
          <w:right w:w="15" w:type="dxa"/>
        </w:tblCellMar>
      </w:tblPr>
      <w:tblGrid>
        <w:gridCol w:w="1568"/>
        <w:gridCol w:w="1384"/>
        <w:gridCol w:w="892"/>
        <w:gridCol w:w="1384"/>
        <w:gridCol w:w="829"/>
        <w:gridCol w:w="1137"/>
        <w:gridCol w:w="1142"/>
      </w:tblGrid>
      <w:tr>
        <w:tblPrEx>
          <w:tblCellMar>
            <w:top w:w="15" w:type="dxa"/>
            <w:left w:w="15" w:type="dxa"/>
            <w:bottom w:w="15" w:type="dxa"/>
            <w:right w:w="15" w:type="dxa"/>
          </w:tblCellMar>
        </w:tblPrEx>
        <w:trPr>
          <w:trHeight w:val="570" w:hRule="atLeast"/>
          <w:jc w:val="center"/>
        </w:trPr>
        <w:tc>
          <w:tcPr>
            <w:tcW w:w="5000" w:type="pct"/>
            <w:gridSpan w:val="7"/>
            <w:tcBorders>
              <w:top w:val="nil"/>
              <w:left w:val="nil"/>
              <w:bottom w:val="single" w:color="000000" w:sz="12" w:space="0"/>
              <w:right w:val="nil"/>
            </w:tcBorders>
            <w:shd w:val="clear" w:color="auto" w:fill="FFFFFF"/>
            <w:vAlign w:val="center"/>
          </w:tcPr>
          <w:p>
            <w:pPr>
              <w:rPr>
                <w:rFonts w:ascii="宋体" w:hAnsi="宋体" w:eastAsia="宋体"/>
                <w:b/>
                <w:sz w:val="22"/>
              </w:rPr>
            </w:pPr>
            <w:r>
              <w:rPr>
                <w:rFonts w:ascii="宋体" w:hAnsi="宋体" w:eastAsia="宋体" w:cs="微软雅黑"/>
                <w:b/>
                <w:color w:val="000000"/>
                <w:kern w:val="0"/>
                <w:sz w:val="22"/>
              </w:rPr>
              <w:t>(2)</w:t>
            </w:r>
            <w:r>
              <w:rPr>
                <w:rFonts w:hint="eastAsia" w:ascii="宋体" w:hAnsi="宋体" w:eastAsia="宋体" w:cs="微软雅黑"/>
                <w:b/>
                <w:color w:val="000000"/>
                <w:kern w:val="0"/>
                <w:sz w:val="22"/>
              </w:rPr>
              <w:t>、应收款项客户：</w:t>
            </w:r>
          </w:p>
          <w:p>
            <w:pPr>
              <w:widowControl/>
              <w:jc w:val="center"/>
              <w:textAlignment w:val="center"/>
              <w:rPr>
                <w:rFonts w:hint="eastAsia" w:ascii="宋体" w:hAnsi="宋体" w:eastAsia="宋体" w:cs="宋体"/>
                <w:color w:val="000000"/>
                <w:kern w:val="0"/>
                <w:sz w:val="22"/>
              </w:rPr>
            </w:pPr>
          </w:p>
        </w:tc>
      </w:tr>
      <w:tr>
        <w:tblPrEx>
          <w:tblCellMar>
            <w:top w:w="15" w:type="dxa"/>
            <w:left w:w="15" w:type="dxa"/>
            <w:bottom w:w="15" w:type="dxa"/>
            <w:right w:w="15" w:type="dxa"/>
          </w:tblCellMar>
        </w:tblPrEx>
        <w:trPr>
          <w:trHeight w:val="570" w:hRule="atLeast"/>
          <w:jc w:val="center"/>
        </w:trPr>
        <w:tc>
          <w:tcPr>
            <w:tcW w:w="941" w:type="pct"/>
            <w:vMerge w:val="restar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客户名称</w:t>
            </w:r>
          </w:p>
        </w:tc>
        <w:tc>
          <w:tcPr>
            <w:tcW w:w="1365" w:type="pct"/>
            <w:gridSpan w:val="2"/>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1327" w:type="pct"/>
            <w:gridSpan w:val="2"/>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c>
          <w:tcPr>
            <w:tcW w:w="682" w:type="pct"/>
            <w:vMerge w:val="restar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欠款时间</w:t>
            </w:r>
          </w:p>
        </w:tc>
        <w:tc>
          <w:tcPr>
            <w:tcW w:w="683" w:type="pct"/>
            <w:vMerge w:val="restar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欠款原因</w:t>
            </w:r>
          </w:p>
        </w:tc>
      </w:tr>
      <w:tr>
        <w:tblPrEx>
          <w:tblCellMar>
            <w:top w:w="15" w:type="dxa"/>
            <w:left w:w="15" w:type="dxa"/>
            <w:bottom w:w="15" w:type="dxa"/>
            <w:right w:w="15" w:type="dxa"/>
          </w:tblCellMar>
        </w:tblPrEx>
        <w:trPr>
          <w:trHeight w:val="540" w:hRule="atLeast"/>
          <w:jc w:val="center"/>
        </w:trPr>
        <w:tc>
          <w:tcPr>
            <w:tcW w:w="941" w:type="pct"/>
            <w:vMerge w:val="continue"/>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30"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535"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占应收账款总额的比例</w:t>
            </w:r>
          </w:p>
        </w:tc>
        <w:tc>
          <w:tcPr>
            <w:tcW w:w="830"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497"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占应收账款总额的比例</w:t>
            </w:r>
          </w:p>
        </w:tc>
        <w:tc>
          <w:tcPr>
            <w:tcW w:w="682" w:type="pct"/>
            <w:vMerge w:val="continue"/>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83" w:type="pct"/>
            <w:vMerge w:val="continue"/>
            <w:tcBorders>
              <w:top w:val="single" w:color="000000" w:sz="12"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941" w:type="pct"/>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3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53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3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497"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82"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83"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941"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830"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535"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830" w:type="pct"/>
            <w:tcBorders>
              <w:top w:val="single" w:color="000000" w:sz="4" w:space="0"/>
              <w:left w:val="single" w:color="000000" w:sz="4" w:space="0"/>
              <w:bottom w:val="single" w:color="000000" w:sz="12" w:space="0"/>
              <w:right w:val="single" w:color="auto" w:sz="4" w:space="0"/>
            </w:tcBorders>
            <w:shd w:val="clear" w:color="auto" w:fill="FFFFFF"/>
            <w:vAlign w:val="center"/>
          </w:tcPr>
          <w:p>
            <w:pPr>
              <w:widowControl/>
              <w:jc w:val="center"/>
              <w:textAlignment w:val="center"/>
              <w:rPr>
                <w:rFonts w:ascii="宋体" w:hAnsi="宋体" w:eastAsia="宋体" w:cs="宋体"/>
                <w:color w:val="000000"/>
                <w:sz w:val="22"/>
              </w:rPr>
            </w:pPr>
          </w:p>
        </w:tc>
        <w:tc>
          <w:tcPr>
            <w:tcW w:w="497" w:type="pct"/>
            <w:tcBorders>
              <w:top w:val="single" w:color="000000" w:sz="4" w:space="0"/>
              <w:left w:val="single" w:color="auto"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682"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683"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r>
    </w:tbl>
    <w:p>
      <w:pPr>
        <w:rPr>
          <w:rFonts w:ascii="宋体" w:hAnsi="宋体" w:eastAsia="宋体"/>
          <w:sz w:val="22"/>
        </w:rPr>
      </w:pPr>
    </w:p>
    <w:tbl>
      <w:tblPr>
        <w:tblStyle w:val="14"/>
        <w:tblW w:w="4900" w:type="pct"/>
        <w:jc w:val="center"/>
        <w:tblLayout w:type="fixed"/>
        <w:tblCellMar>
          <w:top w:w="15" w:type="dxa"/>
          <w:left w:w="15" w:type="dxa"/>
          <w:bottom w:w="15" w:type="dxa"/>
          <w:right w:w="15" w:type="dxa"/>
        </w:tblCellMar>
      </w:tblPr>
      <w:tblGrid>
        <w:gridCol w:w="969"/>
        <w:gridCol w:w="996"/>
        <w:gridCol w:w="1128"/>
        <w:gridCol w:w="1267"/>
        <w:gridCol w:w="1119"/>
        <w:gridCol w:w="1369"/>
        <w:gridCol w:w="1322"/>
      </w:tblGrid>
      <w:tr>
        <w:tblPrEx>
          <w:tblCellMar>
            <w:top w:w="15" w:type="dxa"/>
            <w:left w:w="15" w:type="dxa"/>
            <w:bottom w:w="15" w:type="dxa"/>
            <w:right w:w="15" w:type="dxa"/>
          </w:tblCellMar>
        </w:tblPrEx>
        <w:trPr>
          <w:trHeight w:val="1155" w:hRule="atLeast"/>
          <w:jc w:val="center"/>
        </w:trPr>
        <w:tc>
          <w:tcPr>
            <w:tcW w:w="5000" w:type="pct"/>
            <w:gridSpan w:val="7"/>
            <w:tcBorders>
              <w:top w:val="nil"/>
              <w:left w:val="nil"/>
              <w:bottom w:val="single" w:color="000000" w:sz="12" w:space="0"/>
              <w:right w:val="nil"/>
            </w:tcBorders>
            <w:shd w:val="clear" w:color="auto" w:fill="FFFFFF"/>
            <w:vAlign w:val="center"/>
          </w:tcPr>
          <w:p>
            <w:pPr>
              <w:spacing w:line="360" w:lineRule="auto"/>
              <w:outlineLvl w:val="0"/>
              <w:rPr>
                <w:rFonts w:ascii="宋体" w:hAnsi="宋体" w:eastAsia="宋体" w:cs="宋体"/>
                <w:b/>
                <w:color w:val="000000"/>
                <w:kern w:val="0"/>
                <w:sz w:val="24"/>
                <w:szCs w:val="24"/>
              </w:rPr>
            </w:pPr>
            <w:r>
              <w:rPr>
                <w:rFonts w:hint="eastAsia" w:ascii="宋体" w:hAnsi="宋体" w:eastAsia="宋体"/>
                <w:b/>
                <w:bCs/>
                <w:color w:val="000000"/>
                <w:sz w:val="24"/>
                <w:szCs w:val="24"/>
              </w:rPr>
              <w:t>（十二）</w:t>
            </w:r>
            <w:r>
              <w:rPr>
                <w:rFonts w:hint="eastAsia" w:ascii="宋体" w:hAnsi="宋体" w:eastAsia="宋体" w:cs="宋体"/>
                <w:b/>
                <w:color w:val="000000"/>
                <w:kern w:val="0"/>
                <w:sz w:val="24"/>
                <w:szCs w:val="24"/>
              </w:rPr>
              <w:t xml:space="preserve">预付账款及客户 </w:t>
            </w:r>
          </w:p>
          <w:p>
            <w:pPr>
              <w:rPr>
                <w:rFonts w:ascii="宋体" w:hAnsi="宋体" w:eastAsia="宋体" w:cs="微软雅黑"/>
                <w:b/>
                <w:color w:val="000000"/>
                <w:kern w:val="0"/>
                <w:sz w:val="22"/>
              </w:rPr>
            </w:pPr>
            <w:r>
              <w:rPr>
                <w:rFonts w:hint="eastAsia" w:ascii="宋体" w:hAnsi="宋体" w:eastAsia="宋体" w:cs="微软雅黑"/>
                <w:b/>
                <w:color w:val="000000"/>
                <w:kern w:val="0"/>
                <w:sz w:val="22"/>
              </w:rPr>
              <w:t>(</w:t>
            </w:r>
            <w:r>
              <w:rPr>
                <w:rFonts w:ascii="宋体" w:hAnsi="宋体" w:eastAsia="宋体" w:cs="微软雅黑"/>
                <w:b/>
                <w:color w:val="000000"/>
                <w:kern w:val="0"/>
                <w:sz w:val="22"/>
              </w:rPr>
              <w:t>1</w:t>
            </w:r>
            <w:r>
              <w:rPr>
                <w:rFonts w:hint="eastAsia" w:ascii="宋体" w:hAnsi="宋体" w:eastAsia="宋体" w:cs="微软雅黑"/>
                <w:b/>
                <w:color w:val="000000"/>
                <w:kern w:val="0"/>
                <w:sz w:val="22"/>
              </w:rPr>
              <w:t>)、预付账款账龄：</w:t>
            </w:r>
          </w:p>
          <w:p>
            <w:pPr>
              <w:jc w:val="center"/>
              <w:rPr>
                <w:rFonts w:hint="eastAsia"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593" w:type="pct"/>
            <w:vMerge w:val="restar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账   龄 </w:t>
            </w:r>
          </w:p>
        </w:tc>
        <w:tc>
          <w:tcPr>
            <w:tcW w:w="2075" w:type="pct"/>
            <w:gridSpan w:val="3"/>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2331" w:type="pct"/>
            <w:gridSpan w:val="3"/>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r>
      <w:tr>
        <w:tblPrEx>
          <w:tblCellMar>
            <w:top w:w="15" w:type="dxa"/>
            <w:left w:w="15" w:type="dxa"/>
            <w:bottom w:w="15" w:type="dxa"/>
            <w:right w:w="15" w:type="dxa"/>
          </w:tblCellMar>
        </w:tblPrEx>
        <w:trPr>
          <w:trHeight w:val="450" w:hRule="atLeast"/>
          <w:jc w:val="center"/>
        </w:trPr>
        <w:tc>
          <w:tcPr>
            <w:tcW w:w="593" w:type="pct"/>
            <w:vMerge w:val="continue"/>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09"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690"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775"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c>
          <w:tcPr>
            <w:tcW w:w="684"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837"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809" w:type="pc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1年以内</w:t>
            </w:r>
          </w:p>
        </w:tc>
        <w:tc>
          <w:tcPr>
            <w:tcW w:w="60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84"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1-2年</w:t>
            </w:r>
          </w:p>
        </w:tc>
        <w:tc>
          <w:tcPr>
            <w:tcW w:w="60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84"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2-3年</w:t>
            </w:r>
          </w:p>
        </w:tc>
        <w:tc>
          <w:tcPr>
            <w:tcW w:w="60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84"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3年以上</w:t>
            </w:r>
          </w:p>
        </w:tc>
        <w:tc>
          <w:tcPr>
            <w:tcW w:w="60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84"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609"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90"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775"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84"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37"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09"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rPr>
          <w:rFonts w:ascii="宋体" w:hAnsi="宋体" w:eastAsia="宋体" w:cs="微软雅黑"/>
          <w:color w:val="000000"/>
          <w:kern w:val="0"/>
          <w:sz w:val="22"/>
        </w:rPr>
      </w:pPr>
    </w:p>
    <w:tbl>
      <w:tblPr>
        <w:tblStyle w:val="14"/>
        <w:tblW w:w="4963" w:type="pct"/>
        <w:jc w:val="center"/>
        <w:tblLayout w:type="fixed"/>
        <w:tblCellMar>
          <w:top w:w="15" w:type="dxa"/>
          <w:left w:w="15" w:type="dxa"/>
          <w:bottom w:w="15" w:type="dxa"/>
          <w:right w:w="15" w:type="dxa"/>
        </w:tblCellMar>
      </w:tblPr>
      <w:tblGrid>
        <w:gridCol w:w="1150"/>
        <w:gridCol w:w="1102"/>
        <w:gridCol w:w="1202"/>
        <w:gridCol w:w="1083"/>
        <w:gridCol w:w="1152"/>
        <w:gridCol w:w="1292"/>
        <w:gridCol w:w="1294"/>
      </w:tblGrid>
      <w:tr>
        <w:tblPrEx>
          <w:tblCellMar>
            <w:top w:w="15" w:type="dxa"/>
            <w:left w:w="15" w:type="dxa"/>
            <w:bottom w:w="15" w:type="dxa"/>
            <w:right w:w="15" w:type="dxa"/>
          </w:tblCellMar>
        </w:tblPrEx>
        <w:trPr>
          <w:trHeight w:val="450" w:hRule="atLeast"/>
          <w:jc w:val="center"/>
        </w:trPr>
        <w:tc>
          <w:tcPr>
            <w:tcW w:w="5000" w:type="pct"/>
            <w:gridSpan w:val="7"/>
            <w:tcBorders>
              <w:top w:val="nil"/>
              <w:left w:val="nil"/>
              <w:bottom w:val="single" w:color="000000" w:sz="12" w:space="0"/>
              <w:right w:val="nil"/>
            </w:tcBorders>
            <w:shd w:val="clear" w:color="auto" w:fill="FFFFFF"/>
            <w:vAlign w:val="center"/>
          </w:tcPr>
          <w:p>
            <w:pPr>
              <w:rPr>
                <w:rFonts w:ascii="宋体" w:hAnsi="宋体" w:eastAsia="宋体"/>
                <w:b/>
                <w:sz w:val="22"/>
              </w:rPr>
            </w:pPr>
            <w:r>
              <w:rPr>
                <w:rFonts w:ascii="宋体" w:hAnsi="宋体" w:eastAsia="宋体" w:cs="微软雅黑"/>
                <w:b/>
                <w:color w:val="000000"/>
                <w:kern w:val="0"/>
                <w:sz w:val="22"/>
              </w:rPr>
              <w:t>(2)</w:t>
            </w:r>
            <w:r>
              <w:rPr>
                <w:rFonts w:hint="eastAsia" w:ascii="宋体" w:hAnsi="宋体" w:eastAsia="宋体" w:cs="微软雅黑"/>
                <w:b/>
                <w:color w:val="000000"/>
                <w:kern w:val="0"/>
                <w:sz w:val="22"/>
              </w:rPr>
              <w:t>、预付账款客户：</w:t>
            </w:r>
          </w:p>
          <w:p>
            <w:pPr>
              <w:widowControl/>
              <w:jc w:val="center"/>
              <w:textAlignment w:val="center"/>
              <w:rPr>
                <w:rFonts w:hint="eastAsia" w:ascii="宋体" w:hAnsi="宋体" w:eastAsia="宋体" w:cs="宋体"/>
                <w:color w:val="000000"/>
                <w:kern w:val="0"/>
                <w:sz w:val="22"/>
              </w:rPr>
            </w:pPr>
          </w:p>
        </w:tc>
      </w:tr>
      <w:tr>
        <w:tblPrEx>
          <w:tblCellMar>
            <w:top w:w="15" w:type="dxa"/>
            <w:left w:w="15" w:type="dxa"/>
            <w:bottom w:w="15" w:type="dxa"/>
            <w:right w:w="15" w:type="dxa"/>
          </w:tblCellMar>
        </w:tblPrEx>
        <w:trPr>
          <w:trHeight w:val="450" w:hRule="atLeast"/>
          <w:jc w:val="center"/>
        </w:trPr>
        <w:tc>
          <w:tcPr>
            <w:tcW w:w="694" w:type="pct"/>
            <w:vMerge w:val="restart"/>
            <w:tcBorders>
              <w:top w:val="single" w:color="000000" w:sz="12" w:space="0"/>
              <w:left w:val="single" w:color="000000" w:sz="12" w:space="0"/>
              <w:bottom w:val="single" w:color="000000" w:sz="12" w:space="0"/>
              <w:right w:val="nil"/>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客户名称</w:t>
            </w:r>
          </w:p>
        </w:tc>
        <w:tc>
          <w:tcPr>
            <w:tcW w:w="1392" w:type="pct"/>
            <w:gridSpan w:val="2"/>
            <w:tcBorders>
              <w:top w:val="single" w:color="000000" w:sz="12" w:space="0"/>
              <w:left w:val="nil"/>
              <w:bottom w:val="single" w:color="000000" w:sz="12" w:space="0"/>
              <w:right w:val="nil"/>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1350" w:type="pct"/>
            <w:gridSpan w:val="2"/>
            <w:tcBorders>
              <w:top w:val="single" w:color="000000" w:sz="12" w:space="0"/>
              <w:left w:val="nil"/>
              <w:bottom w:val="single" w:color="000000" w:sz="12" w:space="0"/>
              <w:right w:val="nil"/>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c>
          <w:tcPr>
            <w:tcW w:w="780" w:type="pct"/>
            <w:vMerge w:val="restart"/>
            <w:tcBorders>
              <w:top w:val="single" w:color="000000" w:sz="12" w:space="0"/>
              <w:left w:val="nil"/>
              <w:bottom w:val="single" w:color="000000" w:sz="12" w:space="0"/>
              <w:right w:val="nil"/>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欠款时间</w:t>
            </w:r>
          </w:p>
        </w:tc>
        <w:tc>
          <w:tcPr>
            <w:tcW w:w="781" w:type="pct"/>
            <w:vMerge w:val="restart"/>
            <w:tcBorders>
              <w:top w:val="single" w:color="000000" w:sz="12" w:space="0"/>
              <w:left w:val="nil"/>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欠款原因</w:t>
            </w:r>
          </w:p>
        </w:tc>
      </w:tr>
      <w:tr>
        <w:tblPrEx>
          <w:tblCellMar>
            <w:top w:w="15" w:type="dxa"/>
            <w:left w:w="15" w:type="dxa"/>
            <w:bottom w:w="15" w:type="dxa"/>
            <w:right w:w="15" w:type="dxa"/>
          </w:tblCellMar>
        </w:tblPrEx>
        <w:trPr>
          <w:trHeight w:val="450" w:hRule="atLeast"/>
          <w:jc w:val="center"/>
        </w:trPr>
        <w:tc>
          <w:tcPr>
            <w:tcW w:w="694" w:type="pct"/>
            <w:vMerge w:val="continue"/>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65"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72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占预付账款总额的比例</w:t>
            </w:r>
          </w:p>
        </w:tc>
        <w:tc>
          <w:tcPr>
            <w:tcW w:w="654"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69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占预付账款总额的比例</w:t>
            </w:r>
          </w:p>
        </w:tc>
        <w:tc>
          <w:tcPr>
            <w:tcW w:w="780" w:type="pct"/>
            <w:vMerge w:val="continue"/>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81" w:type="pct"/>
            <w:vMerge w:val="continue"/>
            <w:tcBorders>
              <w:top w:val="single" w:color="000000" w:sz="12"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6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pStyle w:val="7"/>
              <w:shd w:val="clear" w:color="auto" w:fill="FFFFFF"/>
              <w:rPr>
                <w:color w:val="000000"/>
                <w:sz w:val="22"/>
                <w:szCs w:val="22"/>
              </w:rPr>
            </w:pPr>
          </w:p>
        </w:tc>
        <w:tc>
          <w:tcPr>
            <w:tcW w:w="66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2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81"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694"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665" w:type="pct"/>
            <w:tcBorders>
              <w:top w:val="single" w:color="000000" w:sz="4" w:space="0"/>
              <w:left w:val="single" w:color="000000" w:sz="4" w:space="0"/>
              <w:bottom w:val="single" w:color="000000" w:sz="12" w:space="0"/>
              <w:right w:val="single" w:color="000000" w:sz="4" w:space="0"/>
            </w:tcBorders>
            <w:shd w:val="clear" w:color="auto" w:fill="FFFFFF"/>
            <w:vAlign w:val="center"/>
          </w:tcPr>
          <w:p>
            <w:pPr>
              <w:pStyle w:val="7"/>
              <w:shd w:val="clear" w:color="auto" w:fill="FFFFFF"/>
              <w:rPr>
                <w:color w:val="000000"/>
                <w:kern w:val="2"/>
                <w:sz w:val="22"/>
                <w:szCs w:val="22"/>
              </w:rPr>
            </w:pPr>
          </w:p>
        </w:tc>
        <w:tc>
          <w:tcPr>
            <w:tcW w:w="72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654" w:type="pct"/>
            <w:tcBorders>
              <w:top w:val="single" w:color="000000" w:sz="4" w:space="0"/>
              <w:left w:val="single" w:color="000000" w:sz="4" w:space="0"/>
              <w:bottom w:val="single" w:color="000000" w:sz="12" w:space="0"/>
              <w:right w:val="single" w:color="000000" w:sz="4" w:space="0"/>
            </w:tcBorders>
            <w:shd w:val="clear" w:color="auto" w:fill="FFFFFF"/>
            <w:vAlign w:val="center"/>
          </w:tcPr>
          <w:p>
            <w:pPr>
              <w:pStyle w:val="7"/>
              <w:shd w:val="clear" w:color="auto" w:fill="FFFFFF"/>
              <w:rPr>
                <w:color w:val="000000"/>
                <w:kern w:val="2"/>
                <w:sz w:val="22"/>
                <w:szCs w:val="22"/>
              </w:rPr>
            </w:pPr>
          </w:p>
        </w:tc>
        <w:tc>
          <w:tcPr>
            <w:tcW w:w="69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80"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81" w:type="pct"/>
            <w:tcBorders>
              <w:top w:val="single" w:color="000000" w:sz="4" w:space="0"/>
              <w:left w:val="single" w:color="000000" w:sz="4"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r>
    </w:tbl>
    <w:p>
      <w:pPr>
        <w:rPr>
          <w:rFonts w:ascii="宋体" w:hAnsi="宋体" w:eastAsia="宋体"/>
          <w:sz w:val="22"/>
        </w:rPr>
      </w:pPr>
    </w:p>
    <w:tbl>
      <w:tblPr>
        <w:tblStyle w:val="14"/>
        <w:tblW w:w="5000" w:type="pct"/>
        <w:jc w:val="center"/>
        <w:tblLayout w:type="autofit"/>
        <w:tblCellMar>
          <w:top w:w="15" w:type="dxa"/>
          <w:left w:w="15" w:type="dxa"/>
          <w:bottom w:w="15" w:type="dxa"/>
          <w:right w:w="15" w:type="dxa"/>
        </w:tblCellMar>
      </w:tblPr>
      <w:tblGrid>
        <w:gridCol w:w="1699"/>
        <w:gridCol w:w="1777"/>
        <w:gridCol w:w="1460"/>
        <w:gridCol w:w="1619"/>
        <w:gridCol w:w="1781"/>
      </w:tblGrid>
      <w:tr>
        <w:tblPrEx>
          <w:tblCellMar>
            <w:top w:w="15" w:type="dxa"/>
            <w:left w:w="15" w:type="dxa"/>
            <w:bottom w:w="15" w:type="dxa"/>
            <w:right w:w="15" w:type="dxa"/>
          </w:tblCellMar>
        </w:tblPrEx>
        <w:trPr>
          <w:trHeight w:val="840" w:hRule="atLeast"/>
          <w:jc w:val="center"/>
        </w:trPr>
        <w:tc>
          <w:tcPr>
            <w:tcW w:w="5000" w:type="pct"/>
            <w:gridSpan w:val="5"/>
            <w:tcBorders>
              <w:top w:val="nil"/>
              <w:left w:val="nil"/>
              <w:bottom w:val="single" w:color="000000" w:sz="12" w:space="0"/>
              <w:right w:val="nil"/>
            </w:tcBorders>
            <w:shd w:val="clear" w:color="auto" w:fill="FFFFFF"/>
            <w:vAlign w:val="center"/>
          </w:tcPr>
          <w:p>
            <w:pPr>
              <w:spacing w:line="360" w:lineRule="auto"/>
              <w:outlineLvl w:val="0"/>
              <w:rPr>
                <w:rFonts w:ascii="宋体" w:hAnsi="宋体" w:eastAsia="宋体"/>
                <w:b/>
                <w:color w:val="000000"/>
                <w:sz w:val="24"/>
                <w:szCs w:val="24"/>
              </w:rPr>
            </w:pPr>
            <w:r>
              <w:rPr>
                <w:rFonts w:hint="eastAsia" w:ascii="宋体" w:hAnsi="宋体" w:eastAsia="宋体"/>
                <w:b/>
                <w:bCs/>
                <w:color w:val="000000"/>
                <w:sz w:val="24"/>
                <w:szCs w:val="24"/>
              </w:rPr>
              <w:t>（十</w:t>
            </w:r>
            <w:r>
              <w:rPr>
                <w:rFonts w:hint="eastAsia" w:ascii="宋体" w:hAnsi="宋体" w:eastAsia="宋体" w:cs="宋体"/>
                <w:b/>
                <w:color w:val="000000"/>
                <w:kern w:val="0"/>
                <w:sz w:val="24"/>
                <w:szCs w:val="24"/>
              </w:rPr>
              <w:t xml:space="preserve">三）应付款项 </w:t>
            </w:r>
          </w:p>
          <w:p>
            <w:pPr>
              <w:jc w:val="center"/>
              <w:rPr>
                <w:rFonts w:hint="eastAsia"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1019" w:type="pc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项目</w:t>
            </w:r>
          </w:p>
        </w:tc>
        <w:tc>
          <w:tcPr>
            <w:tcW w:w="1066" w:type="pc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年初账面余额</w:t>
            </w:r>
          </w:p>
        </w:tc>
        <w:tc>
          <w:tcPr>
            <w:tcW w:w="876" w:type="pc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本年增加额</w:t>
            </w:r>
          </w:p>
        </w:tc>
        <w:tc>
          <w:tcPr>
            <w:tcW w:w="971" w:type="pc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本年减少额</w:t>
            </w:r>
          </w:p>
        </w:tc>
        <w:tc>
          <w:tcPr>
            <w:tcW w:w="1066" w:type="pc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年末账面余额</w:t>
            </w:r>
          </w:p>
        </w:tc>
      </w:tr>
      <w:tr>
        <w:tblPrEx>
          <w:tblCellMar>
            <w:top w:w="15" w:type="dxa"/>
            <w:left w:w="15" w:type="dxa"/>
            <w:bottom w:w="15" w:type="dxa"/>
            <w:right w:w="15" w:type="dxa"/>
          </w:tblCellMar>
        </w:tblPrEx>
        <w:trPr>
          <w:trHeight w:val="450" w:hRule="atLeast"/>
          <w:jc w:val="center"/>
        </w:trPr>
        <w:tc>
          <w:tcPr>
            <w:tcW w:w="1019" w:type="pct"/>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106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7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971" w:type="pct"/>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1066" w:type="pct"/>
            <w:tcBorders>
              <w:top w:val="single" w:color="000000" w:sz="12"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合计</w:t>
            </w:r>
          </w:p>
        </w:tc>
        <w:tc>
          <w:tcPr>
            <w:tcW w:w="106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7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971"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1066" w:type="pct"/>
            <w:tcBorders>
              <w:top w:val="single" w:color="000000" w:sz="4" w:space="0"/>
              <w:left w:val="single" w:color="000000" w:sz="4"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spacing w:before="156" w:beforeLines="50"/>
        <w:rPr>
          <w:rFonts w:ascii="宋体" w:hAnsi="宋体" w:eastAsia="宋体"/>
          <w:bCs/>
          <w:color w:val="000000"/>
          <w:sz w:val="22"/>
        </w:rPr>
      </w:pPr>
    </w:p>
    <w:tbl>
      <w:tblPr>
        <w:tblStyle w:val="14"/>
        <w:tblW w:w="5000" w:type="pct"/>
        <w:jc w:val="center"/>
        <w:tblLayout w:type="autofit"/>
        <w:tblCellMar>
          <w:top w:w="15" w:type="dxa"/>
          <w:left w:w="15" w:type="dxa"/>
          <w:bottom w:w="15" w:type="dxa"/>
          <w:right w:w="15" w:type="dxa"/>
        </w:tblCellMar>
      </w:tblPr>
      <w:tblGrid>
        <w:gridCol w:w="1699"/>
        <w:gridCol w:w="1777"/>
        <w:gridCol w:w="1460"/>
        <w:gridCol w:w="1619"/>
        <w:gridCol w:w="1781"/>
      </w:tblGrid>
      <w:tr>
        <w:tblPrEx>
          <w:tblCellMar>
            <w:top w:w="15" w:type="dxa"/>
            <w:left w:w="15" w:type="dxa"/>
            <w:bottom w:w="15" w:type="dxa"/>
            <w:right w:w="15" w:type="dxa"/>
          </w:tblCellMar>
        </w:tblPrEx>
        <w:trPr>
          <w:trHeight w:val="1020" w:hRule="atLeast"/>
          <w:jc w:val="center"/>
        </w:trPr>
        <w:tc>
          <w:tcPr>
            <w:tcW w:w="5000" w:type="pct"/>
            <w:gridSpan w:val="5"/>
            <w:tcBorders>
              <w:top w:val="nil"/>
              <w:left w:val="nil"/>
              <w:bottom w:val="single" w:color="000000" w:sz="12" w:space="0"/>
              <w:right w:val="nil"/>
            </w:tcBorders>
            <w:shd w:val="clear" w:color="auto" w:fill="FFFFFF"/>
            <w:vAlign w:val="center"/>
          </w:tcPr>
          <w:p>
            <w:pPr>
              <w:spacing w:before="156" w:beforeLines="50"/>
              <w:outlineLvl w:val="0"/>
              <w:rPr>
                <w:rFonts w:ascii="宋体" w:hAnsi="宋体" w:eastAsia="宋体"/>
                <w:b/>
                <w:bCs/>
                <w:color w:val="000000"/>
                <w:sz w:val="22"/>
              </w:rPr>
            </w:pPr>
            <w:r>
              <w:rPr>
                <w:rFonts w:hint="eastAsia" w:ascii="宋体" w:hAnsi="宋体" w:eastAsia="宋体"/>
                <w:b/>
                <w:bCs/>
                <w:color w:val="000000"/>
                <w:sz w:val="22"/>
              </w:rPr>
              <w:t>（十四）预收账款</w:t>
            </w:r>
          </w:p>
          <w:p>
            <w:pPr>
              <w:jc w:val="center"/>
              <w:rPr>
                <w:rFonts w:hint="eastAsia"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1019" w:type="pc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项目</w:t>
            </w:r>
          </w:p>
        </w:tc>
        <w:tc>
          <w:tcPr>
            <w:tcW w:w="1066" w:type="pc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年初账面余额</w:t>
            </w:r>
          </w:p>
        </w:tc>
        <w:tc>
          <w:tcPr>
            <w:tcW w:w="876" w:type="pc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本年增加额</w:t>
            </w:r>
          </w:p>
        </w:tc>
        <w:tc>
          <w:tcPr>
            <w:tcW w:w="971" w:type="pc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本年减少额</w:t>
            </w:r>
          </w:p>
        </w:tc>
        <w:tc>
          <w:tcPr>
            <w:tcW w:w="1066" w:type="pct"/>
            <w:tcBorders>
              <w:top w:val="single" w:color="000000" w:sz="12" w:space="0"/>
              <w:left w:val="single" w:color="000000" w:sz="12"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年末账面余额</w:t>
            </w:r>
          </w:p>
        </w:tc>
      </w:tr>
      <w:tr>
        <w:tblPrEx>
          <w:tblCellMar>
            <w:top w:w="15" w:type="dxa"/>
            <w:left w:w="15" w:type="dxa"/>
            <w:bottom w:w="15" w:type="dxa"/>
            <w:right w:w="15" w:type="dxa"/>
          </w:tblCellMar>
        </w:tblPrEx>
        <w:trPr>
          <w:trHeight w:val="450" w:hRule="atLeast"/>
          <w:jc w:val="center"/>
        </w:trPr>
        <w:tc>
          <w:tcPr>
            <w:tcW w:w="1019" w:type="pct"/>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106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7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971" w:type="pct"/>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1066" w:type="pct"/>
            <w:tcBorders>
              <w:top w:val="single" w:color="000000" w:sz="12"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合计</w:t>
            </w:r>
          </w:p>
        </w:tc>
        <w:tc>
          <w:tcPr>
            <w:tcW w:w="1066"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76"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971"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1066"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rPr>
          <w:rFonts w:ascii="宋体" w:hAnsi="宋体" w:eastAsia="宋体"/>
          <w:sz w:val="22"/>
        </w:rPr>
      </w:pPr>
    </w:p>
    <w:p>
      <w:pPr>
        <w:spacing w:line="560" w:lineRule="exact"/>
        <w:jc w:val="center"/>
        <w:rPr>
          <w:rFonts w:ascii="宋体" w:hAnsi="宋体" w:eastAsia="宋体"/>
          <w:sz w:val="22"/>
          <w:szCs w:val="22"/>
        </w:rPr>
      </w:pPr>
    </w:p>
    <w:p>
      <w:pPr>
        <w:spacing w:line="560" w:lineRule="exact"/>
        <w:jc w:val="center"/>
        <w:rPr>
          <w:rFonts w:ascii="宋体" w:hAnsi="宋体" w:eastAsia="宋体"/>
          <w:b/>
          <w:sz w:val="28"/>
          <w:szCs w:val="28"/>
        </w:rPr>
      </w:pPr>
      <w:r>
        <w:rPr>
          <w:rFonts w:hint="eastAsia" w:ascii="宋体" w:hAnsi="宋体" w:eastAsia="宋体"/>
          <w:b/>
          <w:sz w:val="28"/>
          <w:szCs w:val="28"/>
        </w:rPr>
        <w:t>(十五)工作总结</w:t>
      </w:r>
    </w:p>
    <w:p>
      <w:pPr>
        <w:rPr>
          <w:sz w:val="22"/>
          <w:szCs w:val="22"/>
        </w:rPr>
      </w:pPr>
    </w:p>
    <w:tbl>
      <w:tblPr>
        <w:tblStyle w:val="14"/>
        <w:tblW w:w="4870" w:type="pct"/>
        <w:tblInd w:w="137" w:type="dxa"/>
        <w:tblLayout w:type="autofit"/>
        <w:tblCellMar>
          <w:top w:w="0" w:type="dxa"/>
          <w:left w:w="108" w:type="dxa"/>
          <w:bottom w:w="0" w:type="dxa"/>
          <w:right w:w="108" w:type="dxa"/>
        </w:tblCellMar>
      </w:tblPr>
      <w:tblGrid>
        <w:gridCol w:w="8300"/>
      </w:tblGrid>
      <w:tr>
        <w:tblPrEx>
          <w:tblCellMar>
            <w:top w:w="0" w:type="dxa"/>
            <w:left w:w="108" w:type="dxa"/>
            <w:bottom w:w="0" w:type="dxa"/>
            <w:right w:w="108" w:type="dxa"/>
          </w:tblCellMar>
        </w:tblPrEx>
        <w:trPr>
          <w:trHeight w:val="70" w:hRule="atLeast"/>
        </w:trPr>
        <w:tc>
          <w:tcPr>
            <w:tcW w:w="5000" w:type="pct"/>
            <w:tcBorders>
              <w:top w:val="single" w:color="auto" w:sz="4" w:space="0"/>
              <w:left w:val="single" w:color="auto" w:sz="4" w:space="0"/>
              <w:bottom w:val="nil"/>
              <w:right w:val="single" w:color="auto" w:sz="4" w:space="0"/>
            </w:tcBorders>
          </w:tcPr>
          <w:p>
            <w:pPr>
              <w:shd w:val="clear" w:color="auto" w:fill="FFFFFF"/>
              <w:rPr>
                <w:bCs/>
                <w:color w:val="000000"/>
                <w:sz w:val="22"/>
                <w:szCs w:val="22"/>
              </w:rPr>
            </w:pPr>
            <w:r>
              <w:rPr>
                <w:rFonts w:hint="eastAsia"/>
                <w:sz w:val="22"/>
                <w:szCs w:val="22"/>
              </w:rPr>
              <w:t>用文字描述基金会本年度的成绩和不足：</w:t>
            </w:r>
          </w:p>
        </w:tc>
      </w:tr>
      <w:tr>
        <w:tblPrEx>
          <w:tblCellMar>
            <w:top w:w="0" w:type="dxa"/>
            <w:left w:w="108" w:type="dxa"/>
            <w:bottom w:w="0" w:type="dxa"/>
            <w:right w:w="108" w:type="dxa"/>
          </w:tblCellMar>
        </w:tblPrEx>
        <w:trPr>
          <w:trHeight w:val="3877" w:hRule="atLeast"/>
        </w:trPr>
        <w:tc>
          <w:tcPr>
            <w:tcW w:w="5000" w:type="pct"/>
            <w:tcBorders>
              <w:top w:val="nil"/>
              <w:left w:val="single" w:color="auto" w:sz="4" w:space="0"/>
              <w:bottom w:val="single" w:color="auto" w:sz="4" w:space="0"/>
              <w:right w:val="single" w:color="auto" w:sz="4" w:space="0"/>
            </w:tcBorders>
          </w:tcPr>
          <w:p>
            <w:pPr>
              <w:shd w:val="clear" w:color="auto" w:fill="FFFFFF"/>
              <w:rPr>
                <w:sz w:val="22"/>
                <w:szCs w:val="22"/>
              </w:rPr>
            </w:pPr>
          </w:p>
        </w:tc>
      </w:tr>
    </w:tbl>
    <w:p>
      <w:pPr>
        <w:rPr>
          <w:sz w:val="22"/>
          <w:szCs w:val="22"/>
        </w:rPr>
      </w:pPr>
    </w:p>
    <w:p>
      <w:pPr>
        <w:spacing w:line="360" w:lineRule="auto"/>
        <w:jc w:val="left"/>
        <w:rPr>
          <w:rFonts w:ascii="宋体" w:hAnsi="宋体"/>
          <w:b/>
          <w:szCs w:val="21"/>
        </w:rPr>
      </w:pPr>
      <w:r>
        <w:rPr>
          <w:rFonts w:hint="eastAsia" w:ascii="宋体" w:hAnsi="宋体"/>
          <w:b/>
          <w:szCs w:val="21"/>
        </w:rPr>
        <w:t>四、财务会计报告</w:t>
      </w:r>
    </w:p>
    <w:p>
      <w:pPr>
        <w:spacing w:line="360" w:lineRule="auto"/>
        <w:jc w:val="center"/>
        <w:outlineLvl w:val="0"/>
        <w:rPr>
          <w:rFonts w:ascii="宋体" w:hAnsi="宋体"/>
          <w:b/>
          <w:szCs w:val="21"/>
        </w:rPr>
      </w:pPr>
      <w:r>
        <w:rPr>
          <w:rFonts w:hint="eastAsia" w:ascii="宋体" w:hAnsi="宋体"/>
          <w:b/>
          <w:szCs w:val="21"/>
        </w:rPr>
        <w:t>（一）资产负债表</w:t>
      </w:r>
    </w:p>
    <w:p>
      <w:pPr>
        <w:spacing w:line="360" w:lineRule="auto"/>
        <w:rPr>
          <w:rFonts w:ascii="宋体" w:hAnsi="宋体"/>
          <w:sz w:val="22"/>
          <w:szCs w:val="22"/>
        </w:rPr>
      </w:pPr>
      <w:r>
        <w:rPr>
          <w:rFonts w:ascii="宋体" w:hAnsi="宋体" w:eastAsia="宋体" w:cs="宋体"/>
          <w:color w:val="auto"/>
          <w:sz w:val="22"/>
        </w:rPr>
        <w:t>编制单位： 北京天地文化发展基金会                2022年12月31日           单位：人民币元</w:t>
      </w:r>
    </w:p>
    <w:tbl>
      <w:tblPr>
        <w:tblStyle w:val="14"/>
        <w:tblW w:w="9669" w:type="dxa"/>
        <w:tblInd w:w="30" w:type="dxa"/>
        <w:tblBorders>
          <w:top w:val="none" w:color="auto" w:sz="0" w:space="0"/>
          <w:left w:val="none" w:color="auto" w:sz="0" w:space="0"/>
          <w:bottom w:val="none" w:color="auto" w:sz="0" w:space="0"/>
          <w:right w:val="none" w:color="auto" w:sz="0" w:space="0"/>
          <w:insideH w:val="single" w:color="000000" w:sz="6" w:space="0"/>
          <w:insideV w:val="single" w:color="000000" w:sz="6" w:space="0"/>
        </w:tblBorders>
        <w:tblLayout w:type="fixed"/>
        <w:tblCellMar>
          <w:top w:w="0" w:type="dxa"/>
          <w:left w:w="30" w:type="dxa"/>
          <w:bottom w:w="0" w:type="dxa"/>
          <w:right w:w="30" w:type="dxa"/>
        </w:tblCellMar>
      </w:tblPr>
      <w:tblGrid>
        <w:gridCol w:w="2486"/>
        <w:gridCol w:w="579"/>
        <w:gridCol w:w="870"/>
        <w:gridCol w:w="870"/>
        <w:gridCol w:w="2550"/>
        <w:gridCol w:w="574"/>
        <w:gridCol w:w="870"/>
        <w:gridCol w:w="870"/>
      </w:tblGrid>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auto" w:sz="12" w:space="0"/>
              <w:left w:val="single" w:color="auto" w:sz="4"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资产</w:t>
            </w:r>
          </w:p>
        </w:tc>
        <w:tc>
          <w:tcPr>
            <w:tcW w:w="579"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行次</w:t>
            </w:r>
          </w:p>
        </w:tc>
        <w:tc>
          <w:tcPr>
            <w:tcW w:w="870"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年初数</w:t>
            </w:r>
          </w:p>
        </w:tc>
        <w:tc>
          <w:tcPr>
            <w:tcW w:w="870" w:type="dxa"/>
            <w:tcBorders>
              <w:top w:val="single" w:color="auto" w:sz="12" w:space="0"/>
              <w:bottom w:val="single" w:color="000000" w:sz="6" w:space="0"/>
              <w:right w:val="single" w:color="auto" w:sz="12"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期末数</w:t>
            </w:r>
          </w:p>
        </w:tc>
        <w:tc>
          <w:tcPr>
            <w:tcW w:w="2550" w:type="dxa"/>
            <w:tcBorders>
              <w:top w:val="single" w:color="auto" w:sz="12" w:space="0"/>
              <w:left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负债和净资产</w:t>
            </w:r>
          </w:p>
        </w:tc>
        <w:tc>
          <w:tcPr>
            <w:tcW w:w="574"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行次</w:t>
            </w:r>
          </w:p>
        </w:tc>
        <w:tc>
          <w:tcPr>
            <w:tcW w:w="870"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年初数</w:t>
            </w:r>
          </w:p>
        </w:tc>
        <w:tc>
          <w:tcPr>
            <w:tcW w:w="870" w:type="dxa"/>
            <w:tcBorders>
              <w:top w:val="single" w:color="auto" w:sz="12" w:space="0"/>
              <w:bottom w:val="single" w:color="000000" w:sz="6" w:space="0"/>
              <w:right w:val="single" w:color="auto" w:sz="4"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期末数</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流动资产：</w:t>
            </w:r>
          </w:p>
        </w:tc>
        <w:tc>
          <w:tcPr>
            <w:tcW w:w="579" w:type="dxa"/>
            <w:tcBorders>
              <w:top w:val="single" w:color="000000" w:sz="6" w:space="0"/>
              <w:bottom w:val="single" w:color="000000" w:sz="6" w:space="0"/>
            </w:tcBorders>
          </w:tcPr>
          <w:p>
            <w:pPr>
              <w:autoSpaceDE w:val="0"/>
              <w:autoSpaceDN w:val="0"/>
              <w:adjustRightInd w:val="0"/>
              <w:spacing w:line="360" w:lineRule="exact"/>
              <w:jc w:val="center"/>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righ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righ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rPr>
                <w:rFonts w:ascii="宋体" w:hAnsi="宋体"/>
                <w:sz w:val="22"/>
                <w:szCs w:val="22"/>
              </w:rPr>
            </w:pPr>
            <w:r>
              <w:rPr>
                <w:rFonts w:hint="eastAsia" w:ascii="宋体" w:hAnsi="宋体"/>
                <w:sz w:val="22"/>
                <w:szCs w:val="22"/>
              </w:rPr>
              <w:t>流动负债：</w:t>
            </w:r>
          </w:p>
        </w:tc>
        <w:tc>
          <w:tcPr>
            <w:tcW w:w="574" w:type="dxa"/>
            <w:tcBorders>
              <w:top w:val="single" w:color="000000" w:sz="6" w:space="0"/>
              <w:bottom w:val="single" w:color="000000" w:sz="6" w:space="0"/>
            </w:tcBorders>
          </w:tcPr>
          <w:p>
            <w:pPr>
              <w:autoSpaceDE w:val="0"/>
              <w:autoSpaceDN w:val="0"/>
              <w:adjustRightInd w:val="0"/>
              <w:spacing w:line="360" w:lineRule="exact"/>
              <w:jc w:val="center"/>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righ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righ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货币资金</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2008014.33</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2601585.96</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短期借款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短期投资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应付款项</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565.80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540619.25</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应收款项</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10743.90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应付工资</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63</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1420.40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1555.29</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预付账款</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应交税金</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65</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存  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预收账款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66</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待摊费用</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9</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预提费用</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一年内到期的长期债权</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15</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预计负债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其他流动资产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一年内到期的长期负债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流动资产合计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2008014.33</w:t>
            </w:r>
          </w:p>
        </w:tc>
        <w:tc>
          <w:tcPr>
            <w:tcW w:w="870" w:type="dxa"/>
            <w:tcBorders>
              <w:top w:val="single" w:color="000000" w:sz="6" w:space="0"/>
              <w:bottom w:val="single" w:color="000000" w:sz="6"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2612329.86</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其他流动负债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流动负债合计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1986.20</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542174.54</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ind w:firstLine="440" w:firstLineChars="200"/>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长期股权投资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长期债权投资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长期借款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长期投资合计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30</w:t>
            </w:r>
          </w:p>
        </w:tc>
        <w:tc>
          <w:tcPr>
            <w:tcW w:w="870" w:type="dxa"/>
            <w:tcBorders>
              <w:top w:val="single" w:color="000000" w:sz="6" w:space="0"/>
              <w:bottom w:val="single" w:color="000000" w:sz="6" w:space="0"/>
            </w:tcBorders>
            <w:shd w:val="clear" w:color="auto" w:fill="E0E0E0"/>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12" w:space="0"/>
            </w:tcBorders>
            <w:shd w:val="clear" w:color="auto" w:fill="E0E0E0"/>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长期应付款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其他长期负债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90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固定资产原价</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ind w:firstLine="440" w:firstLineChars="200"/>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减：累计折旧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ind w:right="105"/>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固定资产净值</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33</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91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在建工程</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文物文化资产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35</w:t>
            </w: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1986.20</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542174.54</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固定资产清理</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ind w:right="210"/>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无形资产：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无形资产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非限定性净资产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1546028.13</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1970155.32</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限定性净资产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105</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460000.00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100000.00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51</w:t>
            </w: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净资产合计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110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2006028.13</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2070155.32</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资产总计</w:t>
            </w:r>
          </w:p>
        </w:tc>
        <w:tc>
          <w:tcPr>
            <w:tcW w:w="579" w:type="dxa"/>
            <w:tcBorders>
              <w:top w:val="single" w:color="000000" w:sz="6"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60</w:t>
            </w:r>
          </w:p>
        </w:tc>
        <w:tc>
          <w:tcPr>
            <w:tcW w:w="870" w:type="dxa"/>
            <w:tcBorders>
              <w:top w:val="single" w:color="000000" w:sz="6" w:space="0"/>
              <w:bottom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2008014.33</w:t>
            </w:r>
          </w:p>
        </w:tc>
        <w:tc>
          <w:tcPr>
            <w:tcW w:w="870" w:type="dxa"/>
            <w:tcBorders>
              <w:top w:val="single" w:color="000000" w:sz="6" w:space="0"/>
              <w:bottom w:val="single" w:color="auto" w:sz="12"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2612329.86</w:t>
            </w:r>
          </w:p>
        </w:tc>
        <w:tc>
          <w:tcPr>
            <w:tcW w:w="2550" w:type="dxa"/>
            <w:tcBorders>
              <w:top w:val="single" w:color="000000" w:sz="6" w:space="0"/>
              <w:left w:val="single" w:color="auto" w:sz="12"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负债和净资产总计</w:t>
            </w:r>
          </w:p>
        </w:tc>
        <w:tc>
          <w:tcPr>
            <w:tcW w:w="574" w:type="dxa"/>
            <w:tcBorders>
              <w:top w:val="single" w:color="000000" w:sz="6"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120</w:t>
            </w:r>
          </w:p>
        </w:tc>
        <w:tc>
          <w:tcPr>
            <w:tcW w:w="870" w:type="dxa"/>
            <w:tcBorders>
              <w:top w:val="single" w:color="000000" w:sz="6" w:space="0"/>
              <w:bottom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2008014.33</w:t>
            </w:r>
          </w:p>
        </w:tc>
        <w:tc>
          <w:tcPr>
            <w:tcW w:w="870" w:type="dxa"/>
            <w:tcBorders>
              <w:top w:val="single" w:color="000000" w:sz="6" w:space="0"/>
              <w:bottom w:val="single" w:color="auto" w:sz="12"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2612329.86</w:t>
            </w:r>
          </w:p>
        </w:tc>
      </w:tr>
    </w:tbl>
    <w:p>
      <w:pPr>
        <w:spacing w:line="360" w:lineRule="auto"/>
        <w:jc w:val="center"/>
        <w:rPr>
          <w:rFonts w:ascii="宋体" w:hAnsi="宋体"/>
          <w:b/>
          <w:szCs w:val="21"/>
        </w:rPr>
      </w:pPr>
    </w:p>
    <w:p>
      <w:pPr>
        <w:spacing w:line="360" w:lineRule="auto"/>
        <w:rPr>
          <w:rFonts w:ascii="宋体" w:hAnsi="宋体"/>
          <w:b/>
          <w:szCs w:val="21"/>
        </w:rPr>
      </w:pPr>
    </w:p>
    <w:p>
      <w:pPr>
        <w:spacing w:line="360" w:lineRule="auto"/>
        <w:jc w:val="center"/>
        <w:rPr>
          <w:rFonts w:ascii="宋体" w:hAnsi="宋体"/>
          <w:b/>
          <w:szCs w:val="21"/>
        </w:rPr>
      </w:pPr>
      <w:r>
        <w:rPr>
          <w:rFonts w:hint="eastAsia" w:ascii="宋体" w:hAnsi="宋体"/>
          <w:b/>
          <w:szCs w:val="21"/>
        </w:rPr>
        <w:t>（二）业务活动表</w:t>
      </w:r>
    </w:p>
    <w:p>
      <w:pPr>
        <w:spacing w:line="360" w:lineRule="auto"/>
        <w:rPr>
          <w:rFonts w:ascii="宋体" w:hAnsi="宋体"/>
          <w:sz w:val="22"/>
          <w:szCs w:val="22"/>
        </w:rPr>
      </w:pPr>
      <w:r>
        <w:rPr>
          <w:rFonts w:ascii="宋体" w:hAnsi="宋体" w:eastAsia="宋体" w:cs="宋体"/>
          <w:color w:val="auto"/>
          <w:sz w:val="22"/>
        </w:rPr>
        <w:t>编制单位：北京天地文化发展基金会              2022年                    单位：人民币元</w:t>
      </w:r>
    </w:p>
    <w:tbl>
      <w:tblPr>
        <w:tblStyle w:val="14"/>
        <w:tblW w:w="0" w:type="auto"/>
        <w:tblInd w:w="108"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64"/>
        <w:gridCol w:w="1236"/>
        <w:gridCol w:w="1232"/>
        <w:gridCol w:w="928"/>
        <w:gridCol w:w="1152"/>
        <w:gridCol w:w="1260"/>
        <w:gridCol w:w="1080"/>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restart"/>
            <w:vAlign w:val="center"/>
          </w:tcPr>
          <w:p>
            <w:pPr>
              <w:spacing w:line="360" w:lineRule="auto"/>
              <w:jc w:val="center"/>
              <w:rPr>
                <w:rFonts w:ascii="宋体" w:hAnsi="宋体"/>
                <w:sz w:val="22"/>
                <w:szCs w:val="22"/>
              </w:rPr>
            </w:pPr>
            <w:r>
              <w:rPr>
                <w:rFonts w:hint="eastAsia" w:ascii="宋体" w:hAnsi="宋体"/>
                <w:sz w:val="22"/>
                <w:szCs w:val="22"/>
              </w:rPr>
              <w:t>项  目</w:t>
            </w:r>
          </w:p>
        </w:tc>
        <w:tc>
          <w:tcPr>
            <w:tcW w:w="664" w:type="dxa"/>
            <w:vMerge w:val="restart"/>
            <w:vAlign w:val="center"/>
          </w:tcPr>
          <w:p>
            <w:pPr>
              <w:spacing w:line="360" w:lineRule="auto"/>
              <w:jc w:val="center"/>
              <w:rPr>
                <w:rFonts w:ascii="宋体" w:hAnsi="宋体"/>
                <w:sz w:val="22"/>
                <w:szCs w:val="22"/>
              </w:rPr>
            </w:pPr>
            <w:r>
              <w:rPr>
                <w:rFonts w:hint="eastAsia" w:ascii="宋体" w:hAnsi="宋体"/>
                <w:sz w:val="22"/>
                <w:szCs w:val="22"/>
              </w:rPr>
              <w:t>行次</w:t>
            </w:r>
          </w:p>
        </w:tc>
        <w:tc>
          <w:tcPr>
            <w:tcW w:w="3396" w:type="dxa"/>
            <w:gridSpan w:val="3"/>
            <w:vAlign w:val="center"/>
          </w:tcPr>
          <w:p>
            <w:pPr>
              <w:spacing w:line="360" w:lineRule="auto"/>
              <w:jc w:val="center"/>
              <w:rPr>
                <w:rFonts w:ascii="宋体" w:hAnsi="宋体"/>
                <w:sz w:val="22"/>
                <w:szCs w:val="22"/>
              </w:rPr>
            </w:pPr>
            <w:r>
              <w:rPr>
                <w:rFonts w:hint="eastAsia" w:ascii="宋体" w:hAnsi="宋体"/>
                <w:sz w:val="22"/>
                <w:szCs w:val="22"/>
              </w:rPr>
              <w:t>上年数</w:t>
            </w:r>
          </w:p>
        </w:tc>
        <w:tc>
          <w:tcPr>
            <w:tcW w:w="3492" w:type="dxa"/>
            <w:gridSpan w:val="3"/>
            <w:vAlign w:val="center"/>
          </w:tcPr>
          <w:p>
            <w:pPr>
              <w:spacing w:line="360" w:lineRule="auto"/>
              <w:jc w:val="center"/>
              <w:rPr>
                <w:rFonts w:ascii="宋体" w:hAnsi="宋体"/>
                <w:sz w:val="22"/>
                <w:szCs w:val="22"/>
              </w:rPr>
            </w:pPr>
            <w:r>
              <w:rPr>
                <w:rFonts w:hint="eastAsia" w:ascii="宋体" w:hAnsi="宋体"/>
                <w:sz w:val="22"/>
                <w:szCs w:val="22"/>
              </w:rPr>
              <w:t>本年累计数</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vAlign w:val="center"/>
          </w:tcPr>
          <w:p>
            <w:pPr>
              <w:spacing w:line="360" w:lineRule="auto"/>
              <w:jc w:val="center"/>
              <w:rPr>
                <w:rFonts w:ascii="宋体" w:hAnsi="宋体"/>
                <w:sz w:val="22"/>
                <w:szCs w:val="22"/>
              </w:rPr>
            </w:pPr>
          </w:p>
        </w:tc>
        <w:tc>
          <w:tcPr>
            <w:tcW w:w="664" w:type="dxa"/>
            <w:vMerge w:val="continue"/>
            <w:vAlign w:val="center"/>
          </w:tcPr>
          <w:p>
            <w:pPr>
              <w:spacing w:line="360" w:lineRule="auto"/>
              <w:jc w:val="center"/>
              <w:rPr>
                <w:rFonts w:ascii="宋体" w:hAnsi="宋体"/>
                <w:sz w:val="22"/>
                <w:szCs w:val="22"/>
              </w:rPr>
            </w:pPr>
          </w:p>
        </w:tc>
        <w:tc>
          <w:tcPr>
            <w:tcW w:w="1236" w:type="dxa"/>
            <w:vAlign w:val="center"/>
          </w:tcPr>
          <w:p>
            <w:pPr>
              <w:spacing w:line="360" w:lineRule="auto"/>
              <w:jc w:val="center"/>
              <w:rPr>
                <w:rFonts w:ascii="宋体" w:hAnsi="宋体"/>
                <w:sz w:val="22"/>
                <w:szCs w:val="22"/>
              </w:rPr>
            </w:pPr>
            <w:r>
              <w:rPr>
                <w:rFonts w:hint="eastAsia" w:ascii="宋体" w:hAnsi="宋体"/>
                <w:sz w:val="22"/>
                <w:szCs w:val="22"/>
              </w:rPr>
              <w:t>非限定性</w:t>
            </w:r>
          </w:p>
        </w:tc>
        <w:tc>
          <w:tcPr>
            <w:tcW w:w="1232" w:type="dxa"/>
            <w:vAlign w:val="center"/>
          </w:tcPr>
          <w:p>
            <w:pPr>
              <w:spacing w:line="360" w:lineRule="auto"/>
              <w:jc w:val="center"/>
              <w:rPr>
                <w:rFonts w:ascii="宋体" w:hAnsi="宋体"/>
                <w:sz w:val="22"/>
                <w:szCs w:val="22"/>
              </w:rPr>
            </w:pPr>
            <w:r>
              <w:rPr>
                <w:rFonts w:hint="eastAsia" w:ascii="宋体" w:hAnsi="宋体"/>
                <w:sz w:val="22"/>
                <w:szCs w:val="22"/>
              </w:rPr>
              <w:t>限定性</w:t>
            </w:r>
          </w:p>
        </w:tc>
        <w:tc>
          <w:tcPr>
            <w:tcW w:w="928" w:type="dxa"/>
            <w:vAlign w:val="center"/>
          </w:tcPr>
          <w:p>
            <w:pPr>
              <w:spacing w:line="360" w:lineRule="auto"/>
              <w:jc w:val="center"/>
              <w:rPr>
                <w:rFonts w:ascii="宋体" w:hAnsi="宋体"/>
                <w:sz w:val="22"/>
                <w:szCs w:val="22"/>
              </w:rPr>
            </w:pPr>
            <w:r>
              <w:rPr>
                <w:rFonts w:hint="eastAsia" w:ascii="宋体" w:hAnsi="宋体"/>
                <w:sz w:val="22"/>
                <w:szCs w:val="22"/>
              </w:rPr>
              <w:t>合计</w:t>
            </w:r>
          </w:p>
        </w:tc>
        <w:tc>
          <w:tcPr>
            <w:tcW w:w="1152" w:type="dxa"/>
            <w:vAlign w:val="center"/>
          </w:tcPr>
          <w:p>
            <w:pPr>
              <w:spacing w:line="360" w:lineRule="auto"/>
              <w:jc w:val="center"/>
              <w:rPr>
                <w:rFonts w:ascii="宋体" w:hAnsi="宋体"/>
                <w:sz w:val="22"/>
                <w:szCs w:val="22"/>
              </w:rPr>
            </w:pPr>
            <w:r>
              <w:rPr>
                <w:rFonts w:hint="eastAsia" w:ascii="宋体" w:hAnsi="宋体"/>
                <w:sz w:val="22"/>
                <w:szCs w:val="22"/>
              </w:rPr>
              <w:t>非限定性</w:t>
            </w:r>
          </w:p>
        </w:tc>
        <w:tc>
          <w:tcPr>
            <w:tcW w:w="1260" w:type="dxa"/>
            <w:vAlign w:val="center"/>
          </w:tcPr>
          <w:p>
            <w:pPr>
              <w:spacing w:line="360" w:lineRule="auto"/>
              <w:jc w:val="center"/>
              <w:rPr>
                <w:rFonts w:ascii="宋体" w:hAnsi="宋体"/>
                <w:sz w:val="22"/>
                <w:szCs w:val="22"/>
              </w:rPr>
            </w:pPr>
            <w:r>
              <w:rPr>
                <w:rFonts w:hint="eastAsia" w:ascii="宋体" w:hAnsi="宋体"/>
                <w:sz w:val="22"/>
                <w:szCs w:val="22"/>
              </w:rPr>
              <w:t>限定性</w:t>
            </w:r>
          </w:p>
        </w:tc>
        <w:tc>
          <w:tcPr>
            <w:tcW w:w="1080" w:type="dxa"/>
            <w:vAlign w:val="center"/>
          </w:tcPr>
          <w:p>
            <w:pPr>
              <w:spacing w:line="360" w:lineRule="auto"/>
              <w:jc w:val="center"/>
              <w:rPr>
                <w:rFonts w:ascii="宋体" w:hAnsi="宋体"/>
                <w:sz w:val="22"/>
                <w:szCs w:val="22"/>
              </w:rPr>
            </w:pPr>
            <w:r>
              <w:rPr>
                <w:rFonts w:hint="eastAsia" w:ascii="宋体" w:hAnsi="宋体"/>
                <w:sz w:val="22"/>
                <w:szCs w:val="22"/>
              </w:rPr>
              <w:t>合计</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rPr>
                <w:rFonts w:ascii="宋体" w:hAnsi="宋体"/>
                <w:sz w:val="22"/>
                <w:szCs w:val="22"/>
              </w:rPr>
            </w:pPr>
            <w:r>
              <w:rPr>
                <w:rFonts w:hint="eastAsia" w:ascii="宋体" w:hAnsi="宋体"/>
                <w:sz w:val="22"/>
                <w:szCs w:val="22"/>
              </w:rPr>
              <w:t>一、收  入</w:t>
            </w:r>
          </w:p>
        </w:tc>
        <w:tc>
          <w:tcPr>
            <w:tcW w:w="664" w:type="dxa"/>
            <w:shd w:val="clear" w:color="auto" w:fill="auto"/>
            <w:vAlign w:val="center"/>
          </w:tcPr>
          <w:p>
            <w:pPr>
              <w:spacing w:line="360" w:lineRule="auto"/>
              <w:jc w:val="center"/>
              <w:rPr>
                <w:rFonts w:ascii="宋体" w:hAnsi="宋体"/>
                <w:sz w:val="22"/>
                <w:szCs w:val="22"/>
              </w:rPr>
            </w:pPr>
          </w:p>
        </w:tc>
        <w:tc>
          <w:tcPr>
            <w:tcW w:w="1236" w:type="dxa"/>
            <w:shd w:val="clear" w:color="auto" w:fill="auto"/>
          </w:tcPr>
          <w:p>
            <w:pPr>
              <w:spacing w:line="360" w:lineRule="auto"/>
              <w:rPr>
                <w:rFonts w:ascii="宋体" w:hAnsi="宋体"/>
                <w:sz w:val="22"/>
                <w:szCs w:val="22"/>
              </w:rPr>
            </w:pPr>
          </w:p>
        </w:tc>
        <w:tc>
          <w:tcPr>
            <w:tcW w:w="1232" w:type="dxa"/>
            <w:shd w:val="clear" w:color="auto" w:fill="auto"/>
          </w:tcPr>
          <w:p>
            <w:pPr>
              <w:spacing w:line="360" w:lineRule="auto"/>
              <w:rPr>
                <w:rFonts w:ascii="宋体" w:hAnsi="宋体"/>
                <w:sz w:val="22"/>
                <w:szCs w:val="22"/>
              </w:rPr>
            </w:pPr>
          </w:p>
        </w:tc>
        <w:tc>
          <w:tcPr>
            <w:tcW w:w="928" w:type="dxa"/>
            <w:shd w:val="clear" w:color="auto" w:fill="E6E6E6"/>
          </w:tcPr>
          <w:p>
            <w:pPr>
              <w:spacing w:line="360" w:lineRule="auto"/>
              <w:rPr>
                <w:rFonts w:ascii="宋体" w:hAnsi="宋体"/>
                <w:sz w:val="22"/>
                <w:szCs w:val="22"/>
              </w:rPr>
            </w:pPr>
          </w:p>
        </w:tc>
        <w:tc>
          <w:tcPr>
            <w:tcW w:w="1152" w:type="dxa"/>
            <w:shd w:val="clear" w:color="auto" w:fill="auto"/>
          </w:tcPr>
          <w:p>
            <w:pPr>
              <w:spacing w:line="360" w:lineRule="auto"/>
              <w:rPr>
                <w:rFonts w:ascii="宋体" w:hAnsi="宋体"/>
                <w:sz w:val="22"/>
                <w:szCs w:val="22"/>
              </w:rPr>
            </w:pPr>
          </w:p>
        </w:tc>
        <w:tc>
          <w:tcPr>
            <w:tcW w:w="1260" w:type="dxa"/>
            <w:shd w:val="clear" w:color="auto" w:fill="auto"/>
          </w:tcPr>
          <w:p>
            <w:pPr>
              <w:spacing w:line="360" w:lineRule="auto"/>
              <w:rPr>
                <w:rFonts w:ascii="宋体" w:hAnsi="宋体"/>
                <w:sz w:val="22"/>
                <w:szCs w:val="22"/>
              </w:rPr>
            </w:pPr>
          </w:p>
        </w:tc>
        <w:tc>
          <w:tcPr>
            <w:tcW w:w="1080" w:type="dxa"/>
            <w:shd w:val="clear" w:color="auto" w:fill="E6E6E6"/>
          </w:tcPr>
          <w:p>
            <w:pPr>
              <w:spacing w:line="360" w:lineRule="auto"/>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其中：捐赠收入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1</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2310000.00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2310000.00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2070000.00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1120000.00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3190000.00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会费收入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提供服务收入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3</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商品销售收入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4</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政府补助收入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5</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投资收益</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6</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其他收入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9</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5689.89</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5689.89</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3060.72</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3060.72</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收入合计</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11</w:t>
            </w:r>
          </w:p>
        </w:tc>
        <w:tc>
          <w:tcPr>
            <w:tcW w:w="1236" w:type="dxa"/>
            <w:shd w:val="clear" w:color="auto" w:fill="E6E6E6"/>
          </w:tcPr>
          <w:p>
            <w:pPr>
              <w:spacing w:line="360" w:lineRule="auto"/>
              <w:jc w:val="left"/>
              <w:rPr>
                <w:rFonts w:ascii="宋体" w:hAnsi="宋体"/>
                <w:sz w:val="22"/>
                <w:szCs w:val="22"/>
              </w:rPr>
            </w:pPr>
            <w:r>
              <w:rPr>
                <w:rFonts w:ascii="宋体" w:hAnsi="宋体"/>
                <w:sz w:val="22"/>
                <w:szCs w:val="22"/>
              </w:rPr>
              <w:t>5689.89</w:t>
            </w:r>
          </w:p>
        </w:tc>
        <w:tc>
          <w:tcPr>
            <w:tcW w:w="1232" w:type="dxa"/>
            <w:shd w:val="clear" w:color="auto" w:fill="E6E6E6"/>
          </w:tcPr>
          <w:p>
            <w:pPr>
              <w:spacing w:line="360" w:lineRule="auto"/>
              <w:jc w:val="left"/>
              <w:rPr>
                <w:rFonts w:ascii="宋体" w:hAnsi="宋体"/>
                <w:sz w:val="22"/>
                <w:szCs w:val="22"/>
              </w:rPr>
            </w:pPr>
            <w:r>
              <w:rPr>
                <w:rFonts w:ascii="宋体" w:hAnsi="宋体"/>
                <w:sz w:val="22"/>
                <w:szCs w:val="22"/>
              </w:rPr>
              <w:t>2310000.00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2315689.89</w:t>
            </w:r>
          </w:p>
        </w:tc>
        <w:tc>
          <w:tcPr>
            <w:tcW w:w="1152" w:type="dxa"/>
            <w:shd w:val="clear" w:color="auto" w:fill="E6E6E6"/>
          </w:tcPr>
          <w:p>
            <w:pPr>
              <w:spacing w:line="360" w:lineRule="auto"/>
              <w:jc w:val="left"/>
              <w:rPr>
                <w:rFonts w:ascii="宋体" w:hAnsi="宋体"/>
                <w:sz w:val="22"/>
                <w:szCs w:val="22"/>
              </w:rPr>
            </w:pPr>
            <w:r>
              <w:rPr>
                <w:rFonts w:ascii="宋体" w:hAnsi="宋体"/>
                <w:sz w:val="22"/>
                <w:szCs w:val="22"/>
              </w:rPr>
              <w:t>2073060.72</w:t>
            </w:r>
          </w:p>
        </w:tc>
        <w:tc>
          <w:tcPr>
            <w:tcW w:w="1260" w:type="dxa"/>
            <w:shd w:val="clear" w:color="auto" w:fill="E6E6E6"/>
          </w:tcPr>
          <w:p>
            <w:pPr>
              <w:spacing w:line="360" w:lineRule="auto"/>
              <w:jc w:val="left"/>
              <w:rPr>
                <w:rFonts w:ascii="宋体" w:hAnsi="宋体"/>
                <w:sz w:val="22"/>
                <w:szCs w:val="22"/>
              </w:rPr>
            </w:pPr>
            <w:r>
              <w:rPr>
                <w:rFonts w:ascii="宋体" w:hAnsi="宋体"/>
                <w:sz w:val="22"/>
                <w:szCs w:val="22"/>
              </w:rPr>
              <w:t>1120000.00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3193060.72</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二、费  用</w:t>
            </w:r>
          </w:p>
        </w:tc>
        <w:tc>
          <w:tcPr>
            <w:tcW w:w="664" w:type="dxa"/>
            <w:shd w:val="clear" w:color="auto" w:fill="auto"/>
            <w:vAlign w:val="center"/>
          </w:tcPr>
          <w:p>
            <w:pPr>
              <w:spacing w:line="360" w:lineRule="auto"/>
              <w:jc w:val="left"/>
              <w:rPr>
                <w:rFonts w:ascii="宋体" w:hAnsi="宋体"/>
                <w:sz w:val="22"/>
                <w:szCs w:val="22"/>
              </w:rPr>
            </w:pPr>
          </w:p>
        </w:tc>
        <w:tc>
          <w:tcPr>
            <w:tcW w:w="1236" w:type="dxa"/>
            <w:shd w:val="clear" w:color="auto" w:fill="auto"/>
          </w:tcPr>
          <w:p>
            <w:pPr>
              <w:spacing w:line="360" w:lineRule="auto"/>
              <w:jc w:val="left"/>
              <w:rPr>
                <w:rFonts w:ascii="宋体" w:hAnsi="宋体"/>
                <w:sz w:val="22"/>
                <w:szCs w:val="22"/>
              </w:rPr>
            </w:pPr>
          </w:p>
        </w:tc>
        <w:tc>
          <w:tcPr>
            <w:tcW w:w="1232" w:type="dxa"/>
            <w:shd w:val="clear" w:color="auto" w:fill="auto"/>
          </w:tcPr>
          <w:p>
            <w:pPr>
              <w:spacing w:line="360" w:lineRule="auto"/>
              <w:jc w:val="left"/>
              <w:rPr>
                <w:rFonts w:ascii="宋体" w:hAnsi="宋体"/>
                <w:sz w:val="22"/>
                <w:szCs w:val="22"/>
              </w:rPr>
            </w:pPr>
          </w:p>
        </w:tc>
        <w:tc>
          <w:tcPr>
            <w:tcW w:w="928" w:type="dxa"/>
            <w:shd w:val="clear" w:color="auto" w:fill="E6E6E6"/>
          </w:tcPr>
          <w:p>
            <w:pPr>
              <w:spacing w:line="360" w:lineRule="auto"/>
              <w:jc w:val="left"/>
              <w:rPr>
                <w:rFonts w:ascii="宋体" w:hAnsi="宋体"/>
                <w:sz w:val="22"/>
                <w:szCs w:val="22"/>
              </w:rPr>
            </w:pPr>
          </w:p>
        </w:tc>
        <w:tc>
          <w:tcPr>
            <w:tcW w:w="1152" w:type="dxa"/>
            <w:shd w:val="clear" w:color="auto" w:fill="auto"/>
          </w:tcPr>
          <w:p>
            <w:pPr>
              <w:spacing w:line="360" w:lineRule="auto"/>
              <w:jc w:val="left"/>
              <w:rPr>
                <w:rFonts w:ascii="宋体" w:hAnsi="宋体"/>
                <w:sz w:val="22"/>
                <w:szCs w:val="22"/>
              </w:rPr>
            </w:pPr>
          </w:p>
        </w:tc>
        <w:tc>
          <w:tcPr>
            <w:tcW w:w="1260" w:type="dxa"/>
            <w:shd w:val="clear" w:color="auto" w:fill="auto"/>
          </w:tcPr>
          <w:p>
            <w:pPr>
              <w:spacing w:line="360" w:lineRule="auto"/>
              <w:jc w:val="left"/>
              <w:rPr>
                <w:rFonts w:ascii="宋体" w:hAnsi="宋体"/>
                <w:sz w:val="22"/>
                <w:szCs w:val="22"/>
              </w:rPr>
            </w:pPr>
          </w:p>
        </w:tc>
        <w:tc>
          <w:tcPr>
            <w:tcW w:w="1080" w:type="dxa"/>
            <w:shd w:val="clear" w:color="auto" w:fill="E6E6E6"/>
          </w:tcPr>
          <w:p>
            <w:pPr>
              <w:spacing w:line="360" w:lineRule="auto"/>
              <w:jc w:val="left"/>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（一）业务活动成本</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12</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2202159.00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2202159.00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3044024.20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3044024.20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（二）管理费用</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21</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109708.81</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109708.81</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84909.33</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84909.33</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（三）筹资费用</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24</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（四）其他费用</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28</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费用合计</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35</w:t>
            </w:r>
          </w:p>
        </w:tc>
        <w:tc>
          <w:tcPr>
            <w:tcW w:w="1236" w:type="dxa"/>
            <w:shd w:val="clear" w:color="auto" w:fill="E6E6E6"/>
          </w:tcPr>
          <w:p>
            <w:pPr>
              <w:spacing w:line="360" w:lineRule="auto"/>
              <w:jc w:val="left"/>
              <w:rPr>
                <w:rFonts w:ascii="宋体" w:hAnsi="宋体"/>
                <w:sz w:val="22"/>
                <w:szCs w:val="22"/>
              </w:rPr>
            </w:pPr>
            <w:r>
              <w:rPr>
                <w:rFonts w:ascii="宋体" w:hAnsi="宋体"/>
                <w:sz w:val="22"/>
                <w:szCs w:val="22"/>
              </w:rPr>
              <w:t>2311867.81</w:t>
            </w:r>
          </w:p>
        </w:tc>
        <w:tc>
          <w:tcPr>
            <w:tcW w:w="1232"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2311867.81</w:t>
            </w:r>
          </w:p>
        </w:tc>
        <w:tc>
          <w:tcPr>
            <w:tcW w:w="1152" w:type="dxa"/>
            <w:shd w:val="clear" w:color="auto" w:fill="E6E6E6"/>
          </w:tcPr>
          <w:p>
            <w:pPr>
              <w:spacing w:line="360" w:lineRule="auto"/>
              <w:jc w:val="left"/>
              <w:rPr>
                <w:rFonts w:ascii="宋体" w:hAnsi="宋体"/>
                <w:sz w:val="22"/>
                <w:szCs w:val="22"/>
              </w:rPr>
            </w:pPr>
            <w:r>
              <w:rPr>
                <w:rFonts w:ascii="宋体" w:hAnsi="宋体"/>
                <w:sz w:val="22"/>
                <w:szCs w:val="22"/>
              </w:rPr>
              <w:t>3128933.53</w:t>
            </w:r>
          </w:p>
        </w:tc>
        <w:tc>
          <w:tcPr>
            <w:tcW w:w="1260"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3128933.53</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三、限定性净资产转为非限定性净资产</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40</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1850000.00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-1850000.00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1480000.00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-1480000.00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四、净资产变动额</w:t>
            </w:r>
            <w:r>
              <w:rPr>
                <w:rFonts w:hint="eastAsia"/>
                <w:sz w:val="22"/>
                <w:szCs w:val="22"/>
              </w:rPr>
              <w:t>（若为净资产减少额，以“-”号填列）</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45</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-456178.22</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460000.00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3821.78</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424127.19</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-360000.00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64127.19</w:t>
            </w:r>
          </w:p>
        </w:tc>
      </w:tr>
    </w:tbl>
    <w:p>
      <w:pPr>
        <w:spacing w:line="360" w:lineRule="auto"/>
        <w:rPr>
          <w:rFonts w:ascii="宋体" w:hAnsi="宋体"/>
          <w:b/>
          <w:bCs/>
          <w:color w:val="FF0000"/>
          <w:sz w:val="22"/>
          <w:szCs w:val="22"/>
        </w:rPr>
      </w:pPr>
      <w:r>
        <w:rPr>
          <w:rFonts w:hint="eastAsia" w:ascii="宋体" w:hAnsi="宋体"/>
          <w:b/>
          <w:bCs/>
          <w:color w:val="FF0000"/>
          <w:sz w:val="22"/>
          <w:szCs w:val="22"/>
        </w:rPr>
        <w:t>说明：银行存款利息计入其他收入，业务活动成本包括公益事业支出和其他支出。</w:t>
      </w:r>
    </w:p>
    <w:p>
      <w:pPr>
        <w:spacing w:line="360" w:lineRule="exact"/>
        <w:jc w:val="center"/>
        <w:rPr>
          <w:rFonts w:ascii="宋体" w:hAnsi="宋体"/>
          <w:b/>
          <w:szCs w:val="21"/>
        </w:rPr>
      </w:pPr>
      <w:r>
        <w:rPr>
          <w:rFonts w:hint="eastAsia" w:ascii="宋体" w:hAnsi="宋体"/>
          <w:b/>
          <w:szCs w:val="21"/>
        </w:rPr>
        <w:t>（三）现金流量表</w:t>
      </w:r>
    </w:p>
    <w:p>
      <w:pPr>
        <w:spacing w:line="360" w:lineRule="auto"/>
        <w:jc w:val="center"/>
        <w:rPr>
          <w:rFonts w:ascii="宋体" w:hAnsi="宋体"/>
          <w:sz w:val="22"/>
          <w:szCs w:val="22"/>
        </w:rPr>
      </w:pPr>
      <w:r>
        <w:rPr>
          <w:rFonts w:ascii="宋体" w:hAnsi="宋体" w:eastAsia="宋体" w:cs="宋体"/>
          <w:color w:val="auto"/>
          <w:sz w:val="22"/>
        </w:rPr>
        <w:t>编制单位：北京天地文化发展基金会           2022年度                     单位：人民币元</w:t>
      </w:r>
    </w:p>
    <w:tbl>
      <w:tblPr>
        <w:tblStyle w:val="14"/>
        <w:tblW w:w="0" w:type="auto"/>
        <w:tblInd w:w="0" w:type="dxa"/>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Layout w:type="fixed"/>
        <w:tblCellMar>
          <w:top w:w="0" w:type="dxa"/>
          <w:left w:w="30" w:type="dxa"/>
          <w:bottom w:w="0" w:type="dxa"/>
          <w:right w:w="30" w:type="dxa"/>
        </w:tblCellMar>
      </w:tblPr>
      <w:tblGrid>
        <w:gridCol w:w="5970"/>
        <w:gridCol w:w="720"/>
        <w:gridCol w:w="3060"/>
      </w:tblGrid>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jc w:val="center"/>
              <w:rPr>
                <w:rFonts w:ascii="宋体" w:hAnsi="宋体"/>
                <w:sz w:val="22"/>
                <w:szCs w:val="22"/>
              </w:rPr>
            </w:pPr>
            <w:r>
              <w:rPr>
                <w:rFonts w:hint="eastAsia" w:ascii="宋体" w:hAnsi="宋体"/>
                <w:sz w:val="22"/>
                <w:szCs w:val="22"/>
              </w:rPr>
              <w:t>项  目</w:t>
            </w:r>
          </w:p>
        </w:tc>
        <w:tc>
          <w:tcPr>
            <w:tcW w:w="720" w:type="dxa"/>
          </w:tcPr>
          <w:p>
            <w:pPr>
              <w:autoSpaceDE w:val="0"/>
              <w:autoSpaceDN w:val="0"/>
              <w:jc w:val="center"/>
              <w:rPr>
                <w:rFonts w:ascii="宋体" w:hAnsi="宋体"/>
                <w:sz w:val="22"/>
                <w:szCs w:val="22"/>
              </w:rPr>
            </w:pPr>
            <w:r>
              <w:rPr>
                <w:rFonts w:hint="eastAsia" w:ascii="宋体" w:hAnsi="宋体"/>
                <w:sz w:val="22"/>
                <w:szCs w:val="22"/>
              </w:rPr>
              <w:t>行次</w:t>
            </w:r>
          </w:p>
        </w:tc>
        <w:tc>
          <w:tcPr>
            <w:tcW w:w="3060" w:type="dxa"/>
          </w:tcPr>
          <w:p>
            <w:pPr>
              <w:autoSpaceDE w:val="0"/>
              <w:autoSpaceDN w:val="0"/>
              <w:jc w:val="center"/>
              <w:rPr>
                <w:rFonts w:ascii="宋体" w:hAnsi="宋体"/>
                <w:sz w:val="22"/>
                <w:szCs w:val="22"/>
              </w:rPr>
            </w:pPr>
            <w:r>
              <w:rPr>
                <w:rFonts w:hint="eastAsia" w:ascii="宋体" w:hAnsi="宋体"/>
                <w:sz w:val="22"/>
                <w:szCs w:val="22"/>
              </w:rPr>
              <w:t>金  额</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一、业务活动产生的现金流量：</w:t>
            </w:r>
          </w:p>
        </w:tc>
        <w:tc>
          <w:tcPr>
            <w:tcW w:w="720" w:type="dxa"/>
          </w:tcPr>
          <w:p>
            <w:pPr>
              <w:autoSpaceDE w:val="0"/>
              <w:autoSpaceDN w:val="0"/>
              <w:jc w:val="center"/>
              <w:rPr>
                <w:rFonts w:ascii="宋体" w:hAnsi="宋体"/>
                <w:sz w:val="22"/>
                <w:szCs w:val="22"/>
              </w:rPr>
            </w:pPr>
          </w:p>
        </w:tc>
        <w:tc>
          <w:tcPr>
            <w:tcW w:w="3060" w:type="dxa"/>
          </w:tcPr>
          <w:p>
            <w:pPr>
              <w:autoSpaceDE w:val="0"/>
              <w:autoSpaceDN w:val="0"/>
              <w:jc w:val="center"/>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接受捐赠收到的现金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w:t>
            </w:r>
          </w:p>
        </w:tc>
        <w:tc>
          <w:tcPr>
            <w:tcW w:w="3060" w:type="dxa"/>
          </w:tcPr>
          <w:p>
            <w:pPr>
              <w:autoSpaceDE w:val="0"/>
              <w:autoSpaceDN w:val="0"/>
              <w:jc w:val="center"/>
              <w:rPr>
                <w:rFonts w:ascii="宋体" w:hAnsi="宋体"/>
                <w:sz w:val="22"/>
                <w:szCs w:val="22"/>
              </w:rPr>
            </w:pPr>
            <w:r>
              <w:rPr>
                <w:rFonts w:ascii="宋体" w:hAnsi="宋体"/>
                <w:sz w:val="22"/>
                <w:szCs w:val="22"/>
              </w:rPr>
              <w:t>3190000.00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收取会费收到的现金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2</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提供服务收到的现金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销售商品收到的现金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4</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政府补助收到的现金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收到的其他与业务活动有关的现金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8</w:t>
            </w:r>
          </w:p>
        </w:tc>
        <w:tc>
          <w:tcPr>
            <w:tcW w:w="3060" w:type="dxa"/>
          </w:tcPr>
          <w:p>
            <w:pPr>
              <w:autoSpaceDE w:val="0"/>
              <w:autoSpaceDN w:val="0"/>
              <w:jc w:val="center"/>
              <w:rPr>
                <w:rFonts w:ascii="宋体" w:hAnsi="宋体"/>
                <w:sz w:val="22"/>
                <w:szCs w:val="22"/>
              </w:rPr>
            </w:pPr>
            <w:r>
              <w:rPr>
                <w:rFonts w:ascii="宋体" w:hAnsi="宋体"/>
                <w:sz w:val="22"/>
                <w:szCs w:val="22"/>
              </w:rPr>
              <w:t>3061.17</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现金流入小计</w:t>
            </w:r>
          </w:p>
        </w:tc>
        <w:tc>
          <w:tcPr>
            <w:tcW w:w="720" w:type="dxa"/>
            <w:shd w:val="clear" w:color="auto" w:fill="FFFFFF"/>
          </w:tcPr>
          <w:p>
            <w:pPr>
              <w:tabs>
                <w:tab w:val="left" w:pos="210"/>
                <w:tab w:val="center" w:pos="330"/>
              </w:tabs>
              <w:autoSpaceDE w:val="0"/>
              <w:autoSpaceDN w:val="0"/>
              <w:jc w:val="left"/>
              <w:rPr>
                <w:rFonts w:ascii="宋体" w:hAnsi="宋体"/>
                <w:sz w:val="22"/>
                <w:szCs w:val="22"/>
              </w:rPr>
            </w:pPr>
            <w:r>
              <w:rPr>
                <w:rFonts w:ascii="宋体" w:hAnsi="宋体"/>
                <w:sz w:val="22"/>
                <w:szCs w:val="22"/>
              </w:rPr>
              <w:tab/>
            </w:r>
            <w:r>
              <w:rPr>
                <w:rFonts w:ascii="宋体" w:hAnsi="宋体"/>
                <w:sz w:val="22"/>
                <w:szCs w:val="22"/>
              </w:rPr>
              <w:tab/>
            </w:r>
            <w:r>
              <w:rPr>
                <w:rFonts w:hint="eastAsia" w:ascii="宋体" w:hAnsi="宋体"/>
                <w:sz w:val="22"/>
                <w:szCs w:val="22"/>
              </w:rPr>
              <w:t>13</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3193061.17</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提供捐赠或者资助支付的现金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14</w:t>
            </w:r>
          </w:p>
        </w:tc>
        <w:tc>
          <w:tcPr>
            <w:tcW w:w="3060" w:type="dxa"/>
          </w:tcPr>
          <w:p>
            <w:pPr>
              <w:autoSpaceDE w:val="0"/>
              <w:autoSpaceDN w:val="0"/>
              <w:jc w:val="center"/>
              <w:rPr>
                <w:rFonts w:ascii="宋体" w:hAnsi="宋体"/>
                <w:sz w:val="22"/>
                <w:szCs w:val="22"/>
              </w:rPr>
            </w:pPr>
            <w:r>
              <w:rPr>
                <w:rFonts w:ascii="宋体" w:hAnsi="宋体"/>
                <w:sz w:val="22"/>
                <w:szCs w:val="22"/>
              </w:rPr>
              <w:t>3011250.00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支付给员工以及为员工支付的现金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15</w:t>
            </w:r>
          </w:p>
        </w:tc>
        <w:tc>
          <w:tcPr>
            <w:tcW w:w="3060" w:type="dxa"/>
          </w:tcPr>
          <w:p>
            <w:pPr>
              <w:autoSpaceDE w:val="0"/>
              <w:autoSpaceDN w:val="0"/>
              <w:jc w:val="center"/>
              <w:rPr>
                <w:rFonts w:ascii="宋体" w:hAnsi="宋体"/>
                <w:sz w:val="22"/>
                <w:szCs w:val="22"/>
              </w:rPr>
            </w:pPr>
            <w:r>
              <w:rPr>
                <w:rFonts w:ascii="宋体" w:hAnsi="宋体"/>
                <w:sz w:val="22"/>
                <w:szCs w:val="22"/>
              </w:rPr>
              <w:t>39501.19</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购买商品、接受服务支付的现金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16</w:t>
            </w:r>
          </w:p>
        </w:tc>
        <w:tc>
          <w:tcPr>
            <w:tcW w:w="3060" w:type="dxa"/>
          </w:tcPr>
          <w:p>
            <w:pPr>
              <w:autoSpaceDE w:val="0"/>
              <w:autoSpaceDN w:val="0"/>
              <w:jc w:val="center"/>
              <w:rPr>
                <w:rFonts w:ascii="宋体" w:hAnsi="宋体"/>
                <w:sz w:val="22"/>
                <w:szCs w:val="22"/>
              </w:rPr>
            </w:pPr>
            <w:r>
              <w:rPr>
                <w:rFonts w:ascii="宋体" w:hAnsi="宋体"/>
                <w:sz w:val="22"/>
                <w:szCs w:val="22"/>
              </w:rPr>
              <w:t>43518.10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支付的其他与业务活动有关的现金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19</w:t>
            </w:r>
          </w:p>
        </w:tc>
        <w:tc>
          <w:tcPr>
            <w:tcW w:w="3060" w:type="dxa"/>
          </w:tcPr>
          <w:p>
            <w:pPr>
              <w:autoSpaceDE w:val="0"/>
              <w:autoSpaceDN w:val="0"/>
              <w:jc w:val="center"/>
              <w:rPr>
                <w:rFonts w:ascii="宋体" w:hAnsi="宋体"/>
                <w:sz w:val="22"/>
                <w:szCs w:val="22"/>
              </w:rPr>
            </w:pPr>
            <w:r>
              <w:rPr>
                <w:rFonts w:ascii="宋体" w:hAnsi="宋体"/>
                <w:sz w:val="22"/>
                <w:szCs w:val="22"/>
              </w:rPr>
              <w:t>45220.25</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现金流出小计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23</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3139489.54</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jc w:val="left"/>
              <w:rPr>
                <w:rFonts w:ascii="宋体" w:hAnsi="宋体"/>
                <w:sz w:val="22"/>
                <w:szCs w:val="22"/>
              </w:rPr>
            </w:pPr>
            <w:r>
              <w:rPr>
                <w:rFonts w:hint="eastAsia" w:ascii="宋体" w:hAnsi="宋体"/>
                <w:sz w:val="22"/>
                <w:szCs w:val="22"/>
              </w:rPr>
              <w:t>业务活动产生的现金流量净额</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24</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53571.63</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二、投资活动产生的现金流量：</w:t>
            </w:r>
          </w:p>
        </w:tc>
        <w:tc>
          <w:tcPr>
            <w:tcW w:w="720" w:type="dxa"/>
          </w:tcPr>
          <w:p>
            <w:pPr>
              <w:autoSpaceDE w:val="0"/>
              <w:autoSpaceDN w:val="0"/>
              <w:jc w:val="center"/>
              <w:rPr>
                <w:rFonts w:ascii="宋体" w:hAnsi="宋体"/>
                <w:sz w:val="22"/>
                <w:szCs w:val="22"/>
              </w:rPr>
            </w:pPr>
          </w:p>
        </w:tc>
        <w:tc>
          <w:tcPr>
            <w:tcW w:w="3060" w:type="dxa"/>
          </w:tcPr>
          <w:p>
            <w:pPr>
              <w:autoSpaceDE w:val="0"/>
              <w:autoSpaceDN w:val="0"/>
              <w:jc w:val="center"/>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收回投资所收到的现金 </w:t>
            </w:r>
          </w:p>
        </w:tc>
        <w:tc>
          <w:tcPr>
            <w:tcW w:w="720" w:type="dxa"/>
          </w:tcPr>
          <w:p>
            <w:pPr>
              <w:autoSpaceDE w:val="0"/>
              <w:autoSpaceDN w:val="0"/>
              <w:jc w:val="center"/>
              <w:rPr>
                <w:rFonts w:ascii="宋体" w:hAnsi="宋体"/>
                <w:sz w:val="22"/>
                <w:szCs w:val="22"/>
              </w:rPr>
            </w:pPr>
            <w:r>
              <w:rPr>
                <w:rFonts w:hint="eastAsia" w:ascii="宋体" w:hAnsi="宋体"/>
                <w:sz w:val="22"/>
                <w:szCs w:val="22"/>
              </w:rPr>
              <w:t>25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取得投资收益所收到的现金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26</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处置固定资产和无形资产所收回的现金</w:t>
            </w:r>
          </w:p>
        </w:tc>
        <w:tc>
          <w:tcPr>
            <w:tcW w:w="720" w:type="dxa"/>
          </w:tcPr>
          <w:p>
            <w:pPr>
              <w:autoSpaceDE w:val="0"/>
              <w:autoSpaceDN w:val="0"/>
              <w:jc w:val="center"/>
              <w:rPr>
                <w:rFonts w:ascii="宋体" w:hAnsi="宋体"/>
                <w:sz w:val="22"/>
                <w:szCs w:val="22"/>
              </w:rPr>
            </w:pPr>
            <w:r>
              <w:rPr>
                <w:rFonts w:hint="eastAsia" w:ascii="宋体" w:hAnsi="宋体"/>
                <w:sz w:val="22"/>
                <w:szCs w:val="22"/>
              </w:rPr>
              <w:t>27</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收到的其他与投资活动有关的现金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30</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现金流入小计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34</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购建固定资产和无形资产所支付的现金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对外投资所支付的现金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36</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支付的其他与投资活动有关的现金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39</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现金流出小计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43</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jc w:val="left"/>
              <w:rPr>
                <w:rFonts w:ascii="宋体" w:hAnsi="宋体"/>
                <w:sz w:val="22"/>
                <w:szCs w:val="22"/>
              </w:rPr>
            </w:pPr>
            <w:r>
              <w:rPr>
                <w:rFonts w:hint="eastAsia" w:ascii="宋体" w:hAnsi="宋体"/>
                <w:sz w:val="22"/>
                <w:szCs w:val="22"/>
              </w:rPr>
              <w:t>投资活动产生的现金流量净额</w:t>
            </w:r>
          </w:p>
        </w:tc>
        <w:tc>
          <w:tcPr>
            <w:tcW w:w="720" w:type="dxa"/>
          </w:tcPr>
          <w:p>
            <w:pPr>
              <w:autoSpaceDE w:val="0"/>
              <w:autoSpaceDN w:val="0"/>
              <w:jc w:val="center"/>
              <w:rPr>
                <w:rFonts w:ascii="宋体" w:hAnsi="宋体"/>
                <w:sz w:val="22"/>
                <w:szCs w:val="22"/>
              </w:rPr>
            </w:pPr>
            <w:r>
              <w:rPr>
                <w:rFonts w:hint="eastAsia" w:ascii="宋体" w:hAnsi="宋体"/>
                <w:sz w:val="22"/>
                <w:szCs w:val="22"/>
              </w:rPr>
              <w:t>44</w:t>
            </w:r>
          </w:p>
        </w:tc>
        <w:tc>
          <w:tcPr>
            <w:tcW w:w="3060" w:type="dxa"/>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三、筹资活动产生的现金流量：</w:t>
            </w:r>
          </w:p>
        </w:tc>
        <w:tc>
          <w:tcPr>
            <w:tcW w:w="720" w:type="dxa"/>
          </w:tcPr>
          <w:p>
            <w:pPr>
              <w:autoSpaceDE w:val="0"/>
              <w:autoSpaceDN w:val="0"/>
              <w:jc w:val="center"/>
              <w:rPr>
                <w:rFonts w:ascii="宋体" w:hAnsi="宋体"/>
                <w:sz w:val="22"/>
                <w:szCs w:val="22"/>
              </w:rPr>
            </w:pPr>
          </w:p>
        </w:tc>
        <w:tc>
          <w:tcPr>
            <w:tcW w:w="3060" w:type="dxa"/>
          </w:tcPr>
          <w:p>
            <w:pPr>
              <w:autoSpaceDE w:val="0"/>
              <w:autoSpaceDN w:val="0"/>
              <w:jc w:val="center"/>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借款所收到的现金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45</w:t>
            </w:r>
          </w:p>
        </w:tc>
        <w:tc>
          <w:tcPr>
            <w:tcW w:w="3060" w:type="dxa"/>
          </w:tcPr>
          <w:p>
            <w:pPr>
              <w:autoSpaceDE w:val="0"/>
              <w:autoSpaceDN w:val="0"/>
              <w:jc w:val="center"/>
              <w:rPr>
                <w:rFonts w:ascii="宋体" w:hAnsi="宋体"/>
                <w:sz w:val="22"/>
                <w:szCs w:val="22"/>
              </w:rPr>
            </w:pPr>
            <w:r>
              <w:rPr>
                <w:rFonts w:ascii="宋体" w:hAnsi="宋体"/>
                <w:sz w:val="22"/>
                <w:szCs w:val="22"/>
              </w:rPr>
              <w:t>1000000.00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收到的其他与筹资活动有关的现金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48</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现金流入小计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50</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1000000.00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偿还借款所支付的现金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51</w:t>
            </w:r>
          </w:p>
        </w:tc>
        <w:tc>
          <w:tcPr>
            <w:tcW w:w="3060" w:type="dxa"/>
          </w:tcPr>
          <w:p>
            <w:pPr>
              <w:autoSpaceDE w:val="0"/>
              <w:autoSpaceDN w:val="0"/>
              <w:jc w:val="center"/>
              <w:rPr>
                <w:rFonts w:ascii="宋体" w:hAnsi="宋体"/>
                <w:sz w:val="22"/>
                <w:szCs w:val="22"/>
              </w:rPr>
            </w:pPr>
            <w:r>
              <w:rPr>
                <w:rFonts w:ascii="宋体" w:hAnsi="宋体"/>
                <w:sz w:val="22"/>
                <w:szCs w:val="22"/>
              </w:rPr>
              <w:t>460000.00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偿付利息所支付的现金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52</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支付的其他与筹资活动有关的现金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现金流出小计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58</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460000.00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jc w:val="left"/>
              <w:rPr>
                <w:rFonts w:ascii="宋体" w:hAnsi="宋体"/>
                <w:sz w:val="22"/>
                <w:szCs w:val="22"/>
              </w:rPr>
            </w:pPr>
            <w:r>
              <w:rPr>
                <w:rFonts w:hint="eastAsia" w:ascii="宋体" w:hAnsi="宋体"/>
                <w:sz w:val="22"/>
                <w:szCs w:val="22"/>
              </w:rPr>
              <w:t>筹资活动产生的现金流量净额</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59</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540000.00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四、汇率变动对现金的影响额</w:t>
            </w:r>
          </w:p>
        </w:tc>
        <w:tc>
          <w:tcPr>
            <w:tcW w:w="720" w:type="dxa"/>
          </w:tcPr>
          <w:p>
            <w:pPr>
              <w:autoSpaceDE w:val="0"/>
              <w:autoSpaceDN w:val="0"/>
              <w:jc w:val="center"/>
              <w:rPr>
                <w:rFonts w:ascii="宋体" w:hAnsi="宋体"/>
                <w:sz w:val="22"/>
                <w:szCs w:val="22"/>
              </w:rPr>
            </w:pPr>
            <w:r>
              <w:rPr>
                <w:rFonts w:hint="eastAsia" w:ascii="宋体" w:hAnsi="宋体"/>
                <w:sz w:val="22"/>
                <w:szCs w:val="22"/>
              </w:rPr>
              <w:t>60</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五、现金及现金等价物净增加额</w:t>
            </w:r>
          </w:p>
        </w:tc>
        <w:tc>
          <w:tcPr>
            <w:tcW w:w="720" w:type="dxa"/>
          </w:tcPr>
          <w:p>
            <w:pPr>
              <w:autoSpaceDE w:val="0"/>
              <w:autoSpaceDN w:val="0"/>
              <w:jc w:val="center"/>
              <w:rPr>
                <w:rFonts w:ascii="宋体" w:hAnsi="宋体"/>
                <w:sz w:val="22"/>
                <w:szCs w:val="22"/>
              </w:rPr>
            </w:pPr>
            <w:r>
              <w:rPr>
                <w:rFonts w:hint="eastAsia" w:ascii="宋体" w:hAnsi="宋体"/>
                <w:sz w:val="22"/>
                <w:szCs w:val="22"/>
              </w:rPr>
              <w:t>61</w:t>
            </w:r>
          </w:p>
        </w:tc>
        <w:tc>
          <w:tcPr>
            <w:tcW w:w="3060" w:type="dxa"/>
          </w:tcPr>
          <w:p>
            <w:pPr>
              <w:autoSpaceDE w:val="0"/>
              <w:autoSpaceDN w:val="0"/>
              <w:jc w:val="center"/>
              <w:rPr>
                <w:rFonts w:ascii="宋体" w:hAnsi="宋体"/>
                <w:sz w:val="22"/>
                <w:szCs w:val="22"/>
              </w:rPr>
            </w:pPr>
            <w:r>
              <w:rPr>
                <w:rFonts w:ascii="宋体" w:hAnsi="宋体"/>
                <w:sz w:val="22"/>
                <w:szCs w:val="22"/>
              </w:rPr>
              <w:t>593571.63</w:t>
            </w:r>
          </w:p>
        </w:tc>
      </w:tr>
    </w:tbl>
    <w:p>
      <w:pPr>
        <w:spacing w:before="156" w:beforeLines="50"/>
        <w:rPr>
          <w:rFonts w:ascii="宋体" w:hAnsi="宋体" w:cs="黑体"/>
          <w:bCs/>
          <w:snapToGrid w:val="0"/>
          <w:sz w:val="22"/>
          <w:szCs w:val="22"/>
        </w:rPr>
      </w:pPr>
    </w:p>
    <w:p>
      <w:pPr>
        <w:spacing w:before="156" w:beforeLines="50"/>
        <w:rPr>
          <w:rFonts w:asciiTheme="minorEastAsia" w:hAnsiTheme="minorEastAsia" w:eastAsiaTheme="minorEastAsia"/>
          <w:b/>
          <w:sz w:val="22"/>
          <w:szCs w:val="22"/>
        </w:rPr>
      </w:pPr>
      <w:r>
        <w:rPr>
          <w:rFonts w:hint="eastAsia" w:cs="宋体" w:asciiTheme="minorEastAsia" w:hAnsiTheme="minorEastAsia" w:eastAsiaTheme="minorEastAsia"/>
          <w:b/>
          <w:sz w:val="22"/>
          <w:szCs w:val="22"/>
        </w:rPr>
        <w:t>五、接受监督管理的情况</w:t>
      </w:r>
    </w:p>
    <w:tbl>
      <w:tblPr>
        <w:tblStyle w:val="14"/>
        <w:tblW w:w="831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4"/>
        <w:gridCol w:w="1758"/>
        <w:gridCol w:w="1705"/>
        <w:gridCol w:w="1704"/>
        <w:gridCol w:w="1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2" w:type="dxa"/>
            <w:gridSpan w:val="5"/>
          </w:tcPr>
          <w:p>
            <w:pPr>
              <w:spacing w:before="156" w:beforeLines="50"/>
              <w:rPr>
                <w:rFonts w:asciiTheme="minorEastAsia" w:hAnsiTheme="minorEastAsia" w:eastAsiaTheme="minorEastAsia"/>
                <w:color w:val="FF0000"/>
                <w:sz w:val="22"/>
                <w:szCs w:val="22"/>
              </w:rPr>
            </w:pPr>
            <w:r>
              <w:rPr>
                <w:rFonts w:hint="eastAsia" w:cs="宋体" w:asciiTheme="minorEastAsia" w:hAnsiTheme="minorEastAsia" w:eastAsiaTheme="minorEastAsia"/>
                <w:sz w:val="22"/>
                <w:szCs w:val="22"/>
              </w:rPr>
              <w:t>(一)年检年报情况：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544" w:type="dxa"/>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年度</w:t>
            </w:r>
          </w:p>
        </w:tc>
        <w:tc>
          <w:tcPr>
            <w:tcW w:w="1758"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2018年</w:t>
            </w:r>
          </w:p>
        </w:tc>
        <w:tc>
          <w:tcPr>
            <w:tcW w:w="1705"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2019年</w:t>
            </w:r>
          </w:p>
        </w:tc>
        <w:tc>
          <w:tcPr>
            <w:tcW w:w="1704"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2020年</w:t>
            </w:r>
          </w:p>
        </w:tc>
        <w:tc>
          <w:tcPr>
            <w:tcW w:w="1601"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2021年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1544" w:type="dxa"/>
          </w:tcPr>
          <w:p>
            <w:pPr>
              <w:spacing w:before="156" w:beforeLines="50"/>
              <w:rPr>
                <w:rFonts w:asciiTheme="minorEastAsia" w:hAnsiTheme="minorEastAsia" w:eastAsiaTheme="minorEastAsia"/>
                <w:color w:val="FF0000"/>
                <w:sz w:val="22"/>
                <w:szCs w:val="22"/>
              </w:rPr>
            </w:pPr>
            <w:r>
              <w:rPr>
                <w:rFonts w:hint="eastAsia" w:cs="宋体" w:asciiTheme="minorEastAsia" w:hAnsiTheme="minorEastAsia" w:eastAsiaTheme="minorEastAsia"/>
                <w:sz w:val="22"/>
                <w:szCs w:val="22"/>
              </w:rPr>
              <w:t>检查结论</w:t>
            </w:r>
          </w:p>
        </w:tc>
        <w:tc>
          <w:tcPr>
            <w:tcW w:w="1758"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合格</w:t>
            </w:r>
          </w:p>
        </w:tc>
        <w:tc>
          <w:tcPr>
            <w:tcW w:w="1705"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合格</w:t>
            </w:r>
          </w:p>
        </w:tc>
        <w:tc>
          <w:tcPr>
            <w:tcW w:w="1704"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合格</w:t>
            </w:r>
          </w:p>
        </w:tc>
        <w:tc>
          <w:tcPr>
            <w:tcW w:w="1601"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合格</w:t>
            </w:r>
          </w:p>
        </w:tc>
      </w:tr>
    </w:tbl>
    <w:p>
      <w:pPr>
        <w:spacing w:before="156" w:beforeLines="5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w:t>
      </w:r>
      <w:r>
        <w:rPr>
          <w:rFonts w:hint="eastAsia" w:ascii="黑体" w:hAnsi="宋体" w:eastAsia="黑体"/>
          <w:sz w:val="24"/>
        </w:rPr>
        <w:t>检查结论应填写：“尚未成立”、“合格”、“基本合格”、“不合格”、“未按规定申报”、“未出结论”，</w:t>
      </w:r>
      <w:r>
        <w:rPr>
          <w:rFonts w:hint="eastAsia" w:ascii="黑体" w:hAnsi="宋体" w:eastAsia="黑体"/>
          <w:b/>
          <w:sz w:val="24"/>
        </w:rPr>
        <w:t>“登记认定为慈善组织，履行了上年度报告义务</w:t>
      </w:r>
      <w:r>
        <w:rPr>
          <w:rFonts w:hint="eastAsia" w:ascii="黑体" w:hAnsi="宋体" w:eastAsia="黑体"/>
          <w:sz w:val="24"/>
        </w:rPr>
        <w:t>”</w:t>
      </w:r>
      <w:bookmarkStart w:id="1" w:name="_GoBack"/>
      <w:bookmarkEnd w:id="1"/>
      <w:r>
        <w:rPr>
          <w:rFonts w:hint="eastAsia" w:cs="宋体" w:asciiTheme="minorEastAsia" w:hAnsiTheme="minorEastAsia" w:eastAsiaTheme="minorEastAsia"/>
          <w:sz w:val="22"/>
          <w:szCs w:val="22"/>
        </w:rPr>
        <w:t>）</w:t>
      </w:r>
    </w:p>
    <w:tbl>
      <w:tblPr>
        <w:tblStyle w:val="14"/>
        <w:tblW w:w="831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5"/>
        <w:gridCol w:w="4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pPr>
              <w:spacing w:before="156" w:beforeLines="50"/>
              <w:jc w:val="left"/>
              <w:rPr>
                <w:rFonts w:asciiTheme="minorEastAsia" w:hAnsiTheme="minorEastAsia" w:eastAsiaTheme="minorEastAsia"/>
                <w:sz w:val="22"/>
                <w:szCs w:val="22"/>
              </w:rPr>
            </w:pPr>
            <w:r>
              <w:rPr>
                <w:rFonts w:hint="eastAsia" w:cs="宋体" w:asciiTheme="minorEastAsia" w:hAnsiTheme="minorEastAsia" w:eastAsiaTheme="minorEastAsia"/>
                <w:sz w:val="22"/>
                <w:szCs w:val="22"/>
              </w:rPr>
              <w:t>(二)评估情况：</w:t>
            </w:r>
          </w:p>
        </w:tc>
        <w:tc>
          <w:tcPr>
            <w:tcW w:w="4157" w:type="dxa"/>
          </w:tcPr>
          <w:p>
            <w:pPr>
              <w:spacing w:before="156" w:beforeLines="50"/>
              <w:jc w:val="left"/>
              <w:rPr>
                <w:rFonts w:asciiTheme="minorEastAsia" w:hAnsiTheme="minorEastAsia" w:eastAsia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312" w:type="dxa"/>
            <w:gridSpan w:val="2"/>
          </w:tcPr>
          <w:p>
            <w:pPr>
              <w:spacing w:before="156" w:beforeLines="50"/>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 xml:space="preserve"> A、尚未参加评估  B、评估等级有效期已过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2" w:type="dxa"/>
            <w:gridSpan w:val="2"/>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C、已通过社会组织评估，评估等级为，有效期自年至年。</w:t>
            </w:r>
            <w:r>
              <w:rPr>
                <w:rFonts w:hint="eastAsia" w:cs="宋体" w:asciiTheme="minorEastAsia" w:hAnsiTheme="minorEastAsia" w:eastAsiaTheme="minorEastAsia"/>
                <w:sz w:val="22"/>
                <w:szCs w:val="22"/>
              </w:rPr>
              <w:cr/>
            </w:r>
            <w:r>
              <w:rPr>
                <w:rFonts w:hint="eastAsia" w:cs="宋体" w:asciiTheme="minorEastAsia" w:hAnsiTheme="minorEastAsia" w:eastAsiaTheme="minorEastAsia"/>
                <w:sz w:val="22"/>
                <w:szCs w:val="22"/>
              </w:rPr>
              <w:t>
</w:t>
            </w:r>
            <w:r>
              <w:rPr>
                <w:rFonts w:hint="eastAsia" w:cs="宋体" w:asciiTheme="minorEastAsia" w:hAnsiTheme="minorEastAsia" w:eastAsiaTheme="minorEastAsia"/>
                <w:sz w:val="22"/>
                <w:szCs w:val="22"/>
              </w:rPr>
              <w:cr/>
            </w:r>
            <w:r>
              <w:rPr>
                <w:rFonts w:hint="eastAsia" w:cs="宋体" w:asciiTheme="minorEastAsia" w:hAnsiTheme="minorEastAsia" w:eastAsiaTheme="minorEastAsia"/>
                <w:sz w:val="22"/>
                <w:szCs w:val="22"/>
              </w:rPr>
              <w:t>
</w:t>
            </w:r>
            <w:r>
              <w:rPr>
                <w:rFonts w:hint="eastAsia" w:cs="宋体" w:asciiTheme="minorEastAsia" w:hAnsiTheme="minorEastAsia" w:eastAsiaTheme="minorEastAsia"/>
                <w:sz w:val="22"/>
                <w:szCs w:val="22"/>
              </w:rPr>
              <w:cr/>
            </w:r>
            <w:r>
              <w:rPr>
                <w:rFonts w:hint="eastAsia" w:cs="宋体" w:asciiTheme="minorEastAsia" w:hAnsiTheme="minorEastAsia" w:eastAsiaTheme="minorEastAsia"/>
                <w:sz w:val="22"/>
                <w:szCs w:val="22"/>
              </w:rPr>
              <w:t>
</w:t>
            </w:r>
          </w:p>
        </w:tc>
      </w:tr>
    </w:tbl>
    <w:p>
      <w:pPr>
        <w:spacing w:before="156" w:beforeLines="50"/>
        <w:rPr>
          <w:rFonts w:asciiTheme="minorEastAsia" w:hAnsiTheme="minorEastAsia" w:eastAsiaTheme="minorEastAsia"/>
          <w:sz w:val="22"/>
          <w:szCs w:val="22"/>
        </w:rPr>
      </w:pPr>
    </w:p>
    <w:tbl>
      <w:tblPr>
        <w:tblStyle w:val="14"/>
        <w:tblpPr w:leftFromText="180" w:rightFromText="180" w:vertAnchor="text" w:horzAnchor="page" w:tblpX="1938" w:tblpY="80"/>
        <w:tblOverlap w:val="never"/>
        <w:tblW w:w="8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5"/>
        <w:gridCol w:w="1293"/>
        <w:gridCol w:w="1559"/>
        <w:gridCol w:w="1410"/>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5"/>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(三)行政处罚情况</w:t>
            </w:r>
            <w:r>
              <w:rPr>
                <w:rFonts w:hint="eastAsia" w:asciiTheme="minorEastAsia" w:hAnsiTheme="minorEastAsia" w:eastAsiaTheme="minorEastAsia"/>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5"/>
            <w:tcBorders>
              <w:bottom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本基金是否受到过行政处罚？☑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5"/>
            <w:tcBorders>
              <w:top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如选“是”,请填写下表</w:t>
            </w:r>
            <w:r>
              <w:rPr>
                <w:rFonts w:hint="eastAsia" w:cs="宋体" w:asciiTheme="minorEastAsia" w:hAnsiTheme="minorEastAsia" w:eastAsiaTheme="minorEastAsia"/>
                <w:color w:val="000000"/>
                <w:kern w:val="0"/>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5"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序号</w:t>
            </w:r>
          </w:p>
        </w:tc>
        <w:tc>
          <w:tcPr>
            <w:tcW w:w="1293"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行政处罚种类</w:t>
            </w:r>
          </w:p>
        </w:tc>
        <w:tc>
          <w:tcPr>
            <w:tcW w:w="1559"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行政处罚实施机关</w:t>
            </w:r>
          </w:p>
        </w:tc>
        <w:tc>
          <w:tcPr>
            <w:tcW w:w="1410"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行政处罚时间</w:t>
            </w:r>
          </w:p>
        </w:tc>
        <w:tc>
          <w:tcPr>
            <w:tcW w:w="2368"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5" w:type="dxa"/>
          </w:tcPr>
          <w:p>
            <w:pPr>
              <w:spacing w:before="156" w:beforeLines="50"/>
              <w:jc w:val="left"/>
              <w:rPr>
                <w:rFonts w:asciiTheme="minorEastAsia" w:hAnsiTheme="minorEastAsia" w:eastAsiaTheme="minorEastAsia"/>
                <w:sz w:val="22"/>
                <w:szCs w:val="22"/>
              </w:rPr>
            </w:pPr>
            <w:r>
              <w:rPr>
                <w:rFonts w:hint="eastAsia" w:cs="宋体" w:asciiTheme="minorEastAsia" w:hAnsiTheme="minorEastAsia" w:eastAsiaTheme="minorEastAsia"/>
                <w:color w:val="000000"/>
                <w:kern w:val="0"/>
                <w:sz w:val="22"/>
                <w:szCs w:val="22"/>
              </w:rPr>
              <w:t>1</w:t>
            </w:r>
          </w:p>
        </w:tc>
        <w:tc>
          <w:tcPr>
            <w:tcW w:w="1293" w:type="dxa"/>
          </w:tcPr>
          <w:p>
            <w:pPr>
              <w:spacing w:before="156" w:beforeLines="50"/>
              <w:jc w:val="left"/>
              <w:rPr>
                <w:rFonts w:asciiTheme="minorEastAsia" w:hAnsiTheme="minorEastAsia" w:eastAsiaTheme="minorEastAsia"/>
                <w:sz w:val="22"/>
                <w:szCs w:val="22"/>
              </w:rPr>
            </w:pPr>
          </w:p>
        </w:tc>
        <w:tc>
          <w:tcPr>
            <w:tcW w:w="1559" w:type="dxa"/>
          </w:tcPr>
          <w:p>
            <w:pPr>
              <w:spacing w:before="156" w:beforeLines="50"/>
              <w:jc w:val="left"/>
              <w:rPr>
                <w:rFonts w:asciiTheme="minorEastAsia" w:hAnsiTheme="minorEastAsia" w:eastAsiaTheme="minorEastAsia"/>
                <w:sz w:val="22"/>
                <w:szCs w:val="22"/>
              </w:rPr>
            </w:pPr>
          </w:p>
        </w:tc>
        <w:tc>
          <w:tcPr>
            <w:tcW w:w="1410" w:type="dxa"/>
          </w:tcPr>
          <w:p>
            <w:pPr>
              <w:spacing w:before="156" w:beforeLines="50"/>
              <w:jc w:val="left"/>
              <w:rPr>
                <w:rFonts w:asciiTheme="minorEastAsia" w:hAnsiTheme="minorEastAsia" w:eastAsiaTheme="minorEastAsia"/>
                <w:sz w:val="22"/>
                <w:szCs w:val="22"/>
              </w:rPr>
            </w:pPr>
          </w:p>
        </w:tc>
        <w:tc>
          <w:tcPr>
            <w:tcW w:w="2368" w:type="dxa"/>
          </w:tcPr>
          <w:p>
            <w:pPr>
              <w:spacing w:before="156" w:beforeLines="50"/>
              <w:jc w:val="left"/>
              <w:rPr>
                <w:rFonts w:asciiTheme="minorEastAsia" w:hAnsiTheme="minorEastAsia" w:eastAsiaTheme="minorEastAsia"/>
                <w:sz w:val="22"/>
                <w:szCs w:val="22"/>
              </w:rPr>
            </w:pPr>
          </w:p>
        </w:tc>
      </w:tr>
    </w:tbl>
    <w:p>
      <w:pPr>
        <w:spacing w:before="156" w:beforeLines="50"/>
        <w:rPr>
          <w:rFonts w:asciiTheme="minorEastAsia" w:hAnsiTheme="minorEastAsia" w:eastAsiaTheme="minorEastAsia"/>
          <w:sz w:val="22"/>
          <w:szCs w:val="22"/>
        </w:rPr>
      </w:pPr>
    </w:p>
    <w:tbl>
      <w:tblPr>
        <w:tblStyle w:val="14"/>
        <w:tblpPr w:leftFromText="180" w:rightFromText="180" w:vertAnchor="text" w:horzAnchor="page" w:tblpX="1938" w:tblpY="80"/>
        <w:tblOverlap w:val="never"/>
        <w:tblW w:w="8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5"/>
        <w:gridCol w:w="1293"/>
        <w:gridCol w:w="851"/>
        <w:gridCol w:w="1559"/>
        <w:gridCol w:w="2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5"/>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(四)信用信息情况</w:t>
            </w:r>
            <w:r>
              <w:rPr>
                <w:rFonts w:hint="eastAsia" w:asciiTheme="minorEastAsia" w:hAnsiTheme="minorEastAsia" w:eastAsiaTheme="minorEastAsia"/>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5"/>
            <w:tcBorders>
              <w:bottom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本基金是否被列入活动异常名录或严重违法失信名单？☑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5"/>
            <w:tcBorders>
              <w:top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如选“是”,请填写下表</w:t>
            </w:r>
            <w:r>
              <w:rPr>
                <w:rFonts w:hint="eastAsia" w:cs="宋体" w:asciiTheme="minorEastAsia" w:hAnsiTheme="minorEastAsia" w:eastAsiaTheme="minorEastAsia"/>
                <w:color w:val="000000"/>
                <w:kern w:val="0"/>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5"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序号</w:t>
            </w:r>
          </w:p>
        </w:tc>
        <w:tc>
          <w:tcPr>
            <w:tcW w:w="1293"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列入时间</w:t>
            </w:r>
          </w:p>
        </w:tc>
        <w:tc>
          <w:tcPr>
            <w:tcW w:w="851"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列入事由</w:t>
            </w:r>
          </w:p>
        </w:tc>
        <w:tc>
          <w:tcPr>
            <w:tcW w:w="1559"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移出时间</w:t>
            </w:r>
          </w:p>
        </w:tc>
        <w:tc>
          <w:tcPr>
            <w:tcW w:w="2927"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移出事由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5" w:type="dxa"/>
          </w:tcPr>
          <w:p>
            <w:pPr>
              <w:spacing w:before="156" w:beforeLines="50"/>
              <w:jc w:val="left"/>
              <w:rPr>
                <w:rFonts w:asciiTheme="minorEastAsia" w:hAnsiTheme="minorEastAsia" w:eastAsiaTheme="minorEastAsia"/>
                <w:sz w:val="22"/>
                <w:szCs w:val="22"/>
              </w:rPr>
            </w:pPr>
            <w:r>
              <w:rPr>
                <w:rFonts w:hint="eastAsia" w:cs="宋体" w:asciiTheme="minorEastAsia" w:hAnsiTheme="minorEastAsia" w:eastAsiaTheme="minorEastAsia"/>
                <w:color w:val="000000"/>
                <w:kern w:val="0"/>
                <w:sz w:val="22"/>
                <w:szCs w:val="22"/>
              </w:rPr>
              <w:t>1</w:t>
            </w:r>
          </w:p>
        </w:tc>
        <w:tc>
          <w:tcPr>
            <w:tcW w:w="1293" w:type="dxa"/>
          </w:tcPr>
          <w:p>
            <w:pPr>
              <w:spacing w:before="156" w:beforeLines="50"/>
              <w:jc w:val="left"/>
              <w:rPr>
                <w:rFonts w:asciiTheme="minorEastAsia" w:hAnsiTheme="minorEastAsia" w:eastAsiaTheme="minorEastAsia"/>
                <w:sz w:val="22"/>
                <w:szCs w:val="22"/>
              </w:rPr>
            </w:pPr>
          </w:p>
        </w:tc>
        <w:tc>
          <w:tcPr>
            <w:tcW w:w="851" w:type="dxa"/>
          </w:tcPr>
          <w:p>
            <w:pPr>
              <w:spacing w:before="156" w:beforeLines="50"/>
              <w:jc w:val="left"/>
              <w:rPr>
                <w:rFonts w:asciiTheme="minorEastAsia" w:hAnsiTheme="minorEastAsia" w:eastAsiaTheme="minorEastAsia"/>
                <w:sz w:val="22"/>
                <w:szCs w:val="22"/>
              </w:rPr>
            </w:pPr>
          </w:p>
        </w:tc>
        <w:tc>
          <w:tcPr>
            <w:tcW w:w="1559" w:type="dxa"/>
          </w:tcPr>
          <w:p>
            <w:pPr>
              <w:spacing w:before="156" w:beforeLines="50"/>
              <w:jc w:val="left"/>
              <w:rPr>
                <w:rFonts w:asciiTheme="minorEastAsia" w:hAnsiTheme="minorEastAsia" w:eastAsiaTheme="minorEastAsia"/>
                <w:sz w:val="22"/>
                <w:szCs w:val="22"/>
              </w:rPr>
            </w:pPr>
          </w:p>
        </w:tc>
        <w:tc>
          <w:tcPr>
            <w:tcW w:w="2927" w:type="dxa"/>
          </w:tcPr>
          <w:p>
            <w:pPr>
              <w:spacing w:before="156" w:beforeLines="50"/>
              <w:jc w:val="left"/>
              <w:rPr>
                <w:rFonts w:asciiTheme="minorEastAsia" w:hAnsiTheme="minorEastAsia" w:eastAsiaTheme="minorEastAsia"/>
                <w:sz w:val="22"/>
                <w:szCs w:val="22"/>
              </w:rPr>
            </w:pPr>
          </w:p>
        </w:tc>
      </w:tr>
    </w:tbl>
    <w:p>
      <w:pPr>
        <w:spacing w:before="156" w:beforeLines="50"/>
        <w:rPr>
          <w:rFonts w:asciiTheme="minorEastAsia" w:hAnsiTheme="minorEastAsia" w:eastAsiaTheme="minorEastAsia"/>
          <w:sz w:val="22"/>
          <w:szCs w:val="22"/>
        </w:rPr>
      </w:pPr>
    </w:p>
    <w:tbl>
      <w:tblPr>
        <w:tblStyle w:val="14"/>
        <w:tblpPr w:leftFromText="180" w:rightFromText="180" w:vertAnchor="text" w:horzAnchor="page" w:tblpX="1913" w:tblpY="-56"/>
        <w:tblOverlap w:val="never"/>
        <w:tblW w:w="8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0" w:type="dxa"/>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(五)整改情况</w:t>
            </w:r>
            <w:r>
              <w:rPr>
                <w:rFonts w:hint="eastAsia" w:asciiTheme="minorEastAsia" w:hAnsiTheme="minorEastAsia" w:eastAsiaTheme="minorEastAsia"/>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8300" w:type="dxa"/>
            <w:tcBorders>
              <w:bottom w:val="nil"/>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登记管理机关在2017年度检查和年度报告工作中是否向本基金会发出责令整改通知书或改进建议书？☑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8300" w:type="dxa"/>
            <w:tcBorders>
              <w:top w:val="nil"/>
            </w:tcBorders>
          </w:tcPr>
          <w:p>
            <w:pPr>
              <w:spacing w:before="156" w:beforeLines="5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如选“是”，请详细说明针对责令整改通知书或改进建议书中提出的问题都采取了哪些整改措施</w:t>
            </w:r>
            <w:r>
              <w:rPr>
                <w:rFonts w:hint="eastAsia" w:asciiTheme="minorEastAsia" w:hAnsiTheme="minorEastAsia" w:eastAsiaTheme="minorEastAsia"/>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0" w:type="dxa"/>
          </w:tcPr>
          <w:p>
            <w:pPr>
              <w:spacing w:before="156" w:beforeLines="50"/>
              <w:rPr>
                <w:rFonts w:cs="宋体" w:asciiTheme="minorEastAsia" w:hAnsiTheme="minorEastAsia" w:eastAsiaTheme="minorEastAsia"/>
                <w:color w:val="000000"/>
                <w:kern w:val="0"/>
                <w:sz w:val="22"/>
                <w:szCs w:val="22"/>
              </w:rPr>
            </w:pPr>
          </w:p>
          <w:p>
            <w:pPr>
              <w:spacing w:before="156" w:beforeLines="50"/>
              <w:rPr>
                <w:rFonts w:cs="宋体" w:asciiTheme="minorEastAsia" w:hAnsiTheme="minorEastAsia" w:eastAsiaTheme="minorEastAsia"/>
                <w:color w:val="000000"/>
                <w:kern w:val="0"/>
                <w:sz w:val="22"/>
                <w:szCs w:val="22"/>
              </w:rPr>
            </w:pPr>
          </w:p>
        </w:tc>
      </w:tr>
    </w:tbl>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rPr>
          <w:rFonts w:asciiTheme="minorEastAsia" w:hAnsiTheme="minorEastAsia" w:eastAsiaTheme="minorEastAsia"/>
          <w:sz w:val="22"/>
          <w:szCs w:val="22"/>
        </w:rPr>
      </w:pPr>
    </w:p>
    <w:p>
      <w:pPr>
        <w:rPr>
          <w:rFonts w:asciiTheme="minorEastAsia" w:hAnsiTheme="minorEastAsia" w:eastAsiaTheme="minorEastAsia"/>
          <w:sz w:val="22"/>
          <w:szCs w:val="22"/>
        </w:rPr>
      </w:pPr>
    </w:p>
    <w:p>
      <w:pPr>
        <w:spacing w:before="156" w:beforeLines="50"/>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六、履行信息公开义务情况</w:t>
      </w:r>
    </w:p>
    <w:p>
      <w:pPr>
        <w:tabs>
          <w:tab w:val="left" w:pos="418"/>
        </w:tabs>
        <w:ind w:right="-105" w:rightChars="-50"/>
        <w:rPr>
          <w:rFonts w:asciiTheme="minorEastAsia" w:hAnsiTheme="minorEastAsia" w:eastAsiaTheme="minorEastAsia"/>
          <w:b/>
          <w:color w:val="000000" w:themeColor="text1"/>
          <w:sz w:val="24"/>
          <w:szCs w:val="22"/>
          <w14:textFill>
            <w14:solidFill>
              <w14:schemeClr w14:val="tx1"/>
            </w14:solidFill>
          </w14:textFill>
        </w:rPr>
      </w:pPr>
      <w:r>
        <w:rPr>
          <w:rFonts w:hint="eastAsia" w:asciiTheme="minorEastAsia" w:hAnsiTheme="minorEastAsia" w:eastAsiaTheme="minorEastAsia"/>
          <w:b/>
          <w:color w:val="000000" w:themeColor="text1"/>
          <w:sz w:val="24"/>
          <w:szCs w:val="22"/>
          <w14:textFill>
            <w14:solidFill>
              <w14:schemeClr w14:val="tx1"/>
            </w14:solidFill>
          </w14:textFill>
        </w:rPr>
        <w:t>（一）</w:t>
      </w:r>
      <w:r>
        <w:rPr>
          <w:rFonts w:hint="eastAsia" w:ascii="宋体" w:hAnsi="宋体"/>
          <w:b/>
          <w:sz w:val="24"/>
        </w:rPr>
        <w:t>登记或认定为慈善组织的基金会</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4283"/>
        <w:gridCol w:w="3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tcBorders>
              <w:top w:val="nil"/>
              <w:left w:val="nil"/>
              <w:bottom w:val="single" w:color="auto" w:sz="4" w:space="0"/>
              <w:right w:val="nil"/>
            </w:tcBorders>
          </w:tcPr>
          <w:p>
            <w:pPr>
              <w:tabs>
                <w:tab w:val="left" w:pos="418"/>
              </w:tabs>
              <w:ind w:right="-105" w:rightChars="-50" w:firstLine="420" w:firstLineChars="200"/>
              <w:rPr>
                <w:rFonts w:asciiTheme="minorEastAsia" w:hAnsiTheme="minorEastAsia" w:eastAsiaTheme="minorEastAsia"/>
                <w:color w:val="000000" w:themeColor="text1"/>
                <w:sz w:val="22"/>
                <w:szCs w:val="22"/>
                <w14:textFill>
                  <w14:solidFill>
                    <w14:schemeClr w14:val="tx1"/>
                  </w14:solidFill>
                </w14:textFill>
              </w:rPr>
            </w:pPr>
            <w:r>
              <w:rPr>
                <w:rFonts w:hint="eastAsia" w:ascii="宋体" w:hAnsi="宋体"/>
                <w:szCs w:val="21"/>
              </w:rPr>
              <w:t>是否按照《中华人民共和国慈善法》、《基金会管理条例》、《慈善组织信息公开办法》、《基金会信息公布办法》等法律法规的要求履行了信息公开义务   ⊙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tcBorders>
              <w:top w:val="single" w:color="auto" w:sz="4" w:space="0"/>
            </w:tcBorders>
            <w:vAlign w:val="top"/>
          </w:tcPr>
          <w:p>
            <w:pPr>
              <w:tabs>
                <w:tab w:val="left" w:pos="418"/>
              </w:tabs>
              <w:ind w:right="-105" w:rightChars="-50"/>
              <w:rPr>
                <w:rFonts w:hint="eastAsia"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lang w:val="en-US" w:eastAsia="zh-CN"/>
                <w14:textFill>
                  <w14:solidFill>
                    <w14:schemeClr w14:val="tx1"/>
                  </w14:solidFill>
                </w14:textFill>
              </w:rPr>
              <w:t>序号</w:t>
            </w:r>
          </w:p>
        </w:tc>
        <w:tc>
          <w:tcPr>
            <w:tcW w:w="4283" w:type="dxa"/>
            <w:tcBorders>
              <w:top w:val="single" w:color="auto" w:sz="4" w:space="0"/>
            </w:tcBorders>
            <w:vAlign w:val="top"/>
          </w:tcPr>
          <w:p>
            <w:pPr>
              <w:tabs>
                <w:tab w:val="left" w:pos="418"/>
              </w:tabs>
              <w:ind w:right="-105" w:rightChars="-50"/>
              <w:rPr>
                <w:rFonts w:hint="eastAsia"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lang w:val="en-US" w:eastAsia="zh-CN"/>
                <w14:textFill>
                  <w14:solidFill>
                    <w14:schemeClr w14:val="tx1"/>
                  </w14:solidFill>
                </w14:textFill>
              </w:rPr>
              <w:t>信息公开内容</w:t>
            </w:r>
          </w:p>
        </w:tc>
        <w:tc>
          <w:tcPr>
            <w:tcW w:w="3278" w:type="dxa"/>
            <w:tcBorders>
              <w:top w:val="single" w:color="auto" w:sz="4" w:space="0"/>
            </w:tcBorders>
            <w:vAlign w:val="top"/>
          </w:tcPr>
          <w:p>
            <w:pPr>
              <w:tabs>
                <w:tab w:val="left" w:pos="418"/>
              </w:tabs>
              <w:ind w:right="-105" w:rightChars="-50"/>
              <w:rPr>
                <w:rFonts w:hint="eastAsia" w:asciiTheme="minorEastAsia" w:hAnsiTheme="minorEastAsia" w:eastAsiaTheme="minorEastAsia"/>
                <w:color w:val="000000" w:themeColor="text1"/>
                <w:sz w:val="22"/>
                <w:szCs w:val="22"/>
                <w14:textFill>
                  <w14:solidFill>
                    <w14:schemeClr w14:val="tx1"/>
                  </w14:solidFill>
                </w14:textFill>
              </w:rPr>
            </w:pPr>
            <w:r>
              <w:rPr>
                <w:rFonts w:hint="eastAsia" w:ascii="宋体" w:hAnsi="宋体" w:cs="宋体"/>
                <w:b w:val="0"/>
                <w:bCs w:val="0"/>
                <w:sz w:val="22"/>
                <w:szCs w:val="22"/>
              </w:rPr>
              <w:t>是否已在统一信息平台（慈善中国）公开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tcBorders>
              <w:top w:val="single" w:color="auto" w:sz="4" w:space="0"/>
            </w:tcBorders>
          </w:tcPr>
          <w:p>
            <w:pPr>
              <w:tabs>
                <w:tab w:val="left" w:pos="418"/>
              </w:tabs>
              <w:ind w:right="-105" w:rightChars="-50"/>
              <w:rPr>
                <w:rFonts w:hint="eastAsia" w:asciiTheme="minorEastAsia" w:hAnsiTheme="minorEastAsia" w:eastAsia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olor w:val="000000" w:themeColor="text1"/>
                <w:sz w:val="22"/>
                <w:szCs w:val="22"/>
                <w:lang w:val="en-US" w:eastAsia="zh-CN"/>
                <w14:textFill>
                  <w14:solidFill>
                    <w14:schemeClr w14:val="tx1"/>
                  </w14:solidFill>
                </w14:textFill>
              </w:rPr>
              <w:t>1</w:t>
            </w:r>
          </w:p>
        </w:tc>
        <w:tc>
          <w:tcPr>
            <w:tcW w:w="4283" w:type="dxa"/>
            <w:tcBorders>
              <w:top w:val="single" w:color="auto" w:sz="4" w:space="0"/>
            </w:tcBorders>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（1）章程</w:t>
            </w:r>
          </w:p>
        </w:tc>
        <w:tc>
          <w:tcPr>
            <w:tcW w:w="3278" w:type="dxa"/>
            <w:tcBorders>
              <w:top w:val="single" w:color="auto" w:sz="4" w:space="0"/>
            </w:tcBorders>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tcPr>
          <w:p>
            <w:pPr>
              <w:tabs>
                <w:tab w:val="left" w:pos="418"/>
              </w:tabs>
              <w:ind w:right="-105" w:rightChars="-50"/>
              <w:rPr>
                <w:rFonts w:hint="eastAsia" w:asciiTheme="minorEastAsia" w:hAnsiTheme="minorEastAsia" w:eastAsia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olor w:val="000000" w:themeColor="text1"/>
                <w:sz w:val="22"/>
                <w:szCs w:val="22"/>
                <w:lang w:val="en-US" w:eastAsia="zh-CN"/>
                <w14:textFill>
                  <w14:solidFill>
                    <w14:schemeClr w14:val="tx1"/>
                  </w14:solidFill>
                </w14:textFill>
              </w:rPr>
              <w:t>2</w:t>
            </w:r>
          </w:p>
        </w:tc>
        <w:tc>
          <w:tcPr>
            <w:tcW w:w="4283"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（2）理事、监事</w:t>
            </w:r>
          </w:p>
        </w:tc>
        <w:tc>
          <w:tcPr>
            <w:tcW w:w="327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tcPr>
          <w:p>
            <w:pPr>
              <w:tabs>
                <w:tab w:val="left" w:pos="418"/>
              </w:tabs>
              <w:ind w:right="-105" w:rightChars="-50"/>
              <w:rPr>
                <w:rFonts w:hint="eastAsia" w:asciiTheme="minorEastAsia" w:hAnsiTheme="minorEastAsia" w:eastAsia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olor w:val="000000" w:themeColor="text1"/>
                <w:sz w:val="22"/>
                <w:szCs w:val="22"/>
                <w:lang w:val="en-US" w:eastAsia="zh-CN"/>
                <w14:textFill>
                  <w14:solidFill>
                    <w14:schemeClr w14:val="tx1"/>
                  </w14:solidFill>
                </w14:textFill>
              </w:rPr>
              <w:t>3</w:t>
            </w:r>
          </w:p>
        </w:tc>
        <w:tc>
          <w:tcPr>
            <w:tcW w:w="4283"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（3）重要关联方</w:t>
            </w:r>
          </w:p>
        </w:tc>
        <w:tc>
          <w:tcPr>
            <w:tcW w:w="327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tcPr>
          <w:p>
            <w:pPr>
              <w:tabs>
                <w:tab w:val="left" w:pos="418"/>
              </w:tabs>
              <w:ind w:right="-105" w:rightChars="-50"/>
              <w:rPr>
                <w:rFonts w:hint="eastAsia" w:asciiTheme="minorEastAsia" w:hAnsiTheme="minorEastAsia" w:eastAsia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olor w:val="000000" w:themeColor="text1"/>
                <w:sz w:val="22"/>
                <w:szCs w:val="22"/>
                <w:lang w:val="en-US" w:eastAsia="zh-CN"/>
                <w14:textFill>
                  <w14:solidFill>
                    <w14:schemeClr w14:val="tx1"/>
                  </w14:solidFill>
                </w14:textFill>
              </w:rPr>
              <w:t>4</w:t>
            </w:r>
          </w:p>
        </w:tc>
        <w:tc>
          <w:tcPr>
            <w:tcW w:w="4283"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（4）内部制度（信息公开制度、项目管理制度、财务和资产管理制度）</w:t>
            </w:r>
          </w:p>
        </w:tc>
        <w:tc>
          <w:tcPr>
            <w:tcW w:w="327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tcPr>
          <w:p>
            <w:pPr>
              <w:tabs>
                <w:tab w:val="left" w:pos="418"/>
              </w:tabs>
              <w:ind w:right="-105" w:rightChars="-50"/>
              <w:rPr>
                <w:rFonts w:hint="eastAsia" w:asciiTheme="minorEastAsia" w:hAnsiTheme="minorEastAsia" w:eastAsia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olor w:val="000000" w:themeColor="text1"/>
                <w:sz w:val="22"/>
                <w:szCs w:val="22"/>
                <w:lang w:val="en-US" w:eastAsia="zh-CN"/>
                <w14:textFill>
                  <w14:solidFill>
                    <w14:schemeClr w14:val="tx1"/>
                  </w14:solidFill>
                </w14:textFill>
              </w:rPr>
              <w:t>5</w:t>
            </w:r>
          </w:p>
        </w:tc>
        <w:tc>
          <w:tcPr>
            <w:tcW w:w="4283"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（5）上一年年度工作报告全文</w:t>
            </w:r>
          </w:p>
        </w:tc>
        <w:tc>
          <w:tcPr>
            <w:tcW w:w="327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tcPr>
          <w:p>
            <w:pPr>
              <w:tabs>
                <w:tab w:val="left" w:pos="418"/>
              </w:tabs>
              <w:ind w:right="-105" w:rightChars="-50"/>
              <w:rPr>
                <w:rFonts w:hint="eastAsia" w:asciiTheme="minorEastAsia" w:hAnsiTheme="minorEastAsia" w:eastAsia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olor w:val="000000" w:themeColor="text1"/>
                <w:sz w:val="22"/>
                <w:szCs w:val="22"/>
                <w:lang w:val="en-US" w:eastAsia="zh-CN"/>
                <w14:textFill>
                  <w14:solidFill>
                    <w14:schemeClr w14:val="tx1"/>
                  </w14:solidFill>
                </w14:textFill>
              </w:rPr>
              <w:t>6</w:t>
            </w:r>
          </w:p>
        </w:tc>
        <w:tc>
          <w:tcPr>
            <w:tcW w:w="4283"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（6）公益慈善项目信息</w:t>
            </w:r>
          </w:p>
        </w:tc>
        <w:tc>
          <w:tcPr>
            <w:tcW w:w="327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tcPr>
          <w:p>
            <w:pPr>
              <w:tabs>
                <w:tab w:val="left" w:pos="418"/>
              </w:tabs>
              <w:ind w:right="-105" w:rightChars="-50"/>
              <w:rPr>
                <w:rFonts w:hint="eastAsia" w:asciiTheme="minorEastAsia" w:hAnsiTheme="minorEastAsia" w:eastAsia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olor w:val="000000" w:themeColor="text1"/>
                <w:sz w:val="22"/>
                <w:szCs w:val="22"/>
                <w:lang w:val="en-US" w:eastAsia="zh-CN"/>
                <w14:textFill>
                  <w14:solidFill>
                    <w14:schemeClr w14:val="tx1"/>
                  </w14:solidFill>
                </w14:textFill>
              </w:rPr>
              <w:t>7</w:t>
            </w:r>
          </w:p>
        </w:tc>
        <w:tc>
          <w:tcPr>
            <w:tcW w:w="4283"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（7）慈善信托信息</w:t>
            </w:r>
          </w:p>
        </w:tc>
        <w:tc>
          <w:tcPr>
            <w:tcW w:w="327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tcPr>
          <w:p>
            <w:pPr>
              <w:tabs>
                <w:tab w:val="left" w:pos="418"/>
              </w:tabs>
              <w:ind w:right="-105" w:rightChars="-50"/>
              <w:rPr>
                <w:rFonts w:hint="eastAsia" w:asciiTheme="minorEastAsia" w:hAnsiTheme="minorEastAsia" w:eastAsia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olor w:val="000000" w:themeColor="text1"/>
                <w:sz w:val="22"/>
                <w:szCs w:val="22"/>
                <w:lang w:val="en-US" w:eastAsia="zh-CN"/>
                <w14:textFill>
                  <w14:solidFill>
                    <w14:schemeClr w14:val="tx1"/>
                  </w14:solidFill>
                </w14:textFill>
              </w:rPr>
              <w:t>8</w:t>
            </w:r>
          </w:p>
        </w:tc>
        <w:tc>
          <w:tcPr>
            <w:tcW w:w="4283"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（8）重大资产变动情况、重大投资情况</w:t>
            </w:r>
          </w:p>
        </w:tc>
        <w:tc>
          <w:tcPr>
            <w:tcW w:w="327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tcPr>
          <w:p>
            <w:pPr>
              <w:tabs>
                <w:tab w:val="left" w:pos="418"/>
              </w:tabs>
              <w:ind w:right="-105" w:rightChars="-50"/>
              <w:rPr>
                <w:rFonts w:hint="eastAsia" w:asciiTheme="minorEastAsia" w:hAnsiTheme="minorEastAsia" w:eastAsia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olor w:val="000000" w:themeColor="text1"/>
                <w:sz w:val="22"/>
                <w:szCs w:val="22"/>
                <w:lang w:val="en-US" w:eastAsia="zh-CN"/>
                <w14:textFill>
                  <w14:solidFill>
                    <w14:schemeClr w14:val="tx1"/>
                  </w14:solidFill>
                </w14:textFill>
              </w:rPr>
              <w:t>9</w:t>
            </w:r>
          </w:p>
        </w:tc>
        <w:tc>
          <w:tcPr>
            <w:tcW w:w="4283"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（9）重大交易或者资金往来情况</w:t>
            </w:r>
          </w:p>
        </w:tc>
        <w:tc>
          <w:tcPr>
            <w:tcW w:w="327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tcPr>
          <w:p>
            <w:pPr>
              <w:tabs>
                <w:tab w:val="left" w:pos="418"/>
              </w:tabs>
              <w:ind w:right="-105" w:rightChars="-50"/>
              <w:rPr>
                <w:rFonts w:hint="default" w:asciiTheme="minorEastAsia" w:hAnsiTheme="minorEastAsia" w:eastAsia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olor w:val="000000" w:themeColor="text1"/>
                <w:sz w:val="22"/>
                <w:szCs w:val="22"/>
                <w:lang w:val="en-US" w:eastAsia="zh-CN"/>
                <w14:textFill>
                  <w14:solidFill>
                    <w14:schemeClr w14:val="tx1"/>
                  </w14:solidFill>
                </w14:textFill>
              </w:rPr>
              <w:t>10</w:t>
            </w:r>
          </w:p>
        </w:tc>
        <w:tc>
          <w:tcPr>
            <w:tcW w:w="4283"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（10）关联交易情况</w:t>
            </w:r>
          </w:p>
        </w:tc>
        <w:tc>
          <w:tcPr>
            <w:tcW w:w="327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r>
    </w:tbl>
    <w:p>
      <w:pPr>
        <w:ind w:left="-107" w:leftChars="-51" w:right="-105" w:rightChars="-50"/>
        <w:rPr>
          <w:rFonts w:hint="eastAsia" w:ascii="宋体" w:hAnsi="宋体"/>
          <w:szCs w:val="21"/>
        </w:rPr>
      </w:pPr>
      <w:r>
        <w:rPr>
          <w:rFonts w:hint="eastAsia" w:ascii="宋体" w:hAnsi="宋体"/>
          <w:szCs w:val="21"/>
        </w:rPr>
        <w:t>备注：公益慈善项目信息包括：公益慈善项目内容、实施地域、受益人群、公益慈善项目收入、支出情况、公益慈善项目剩余财产处理情况。</w:t>
      </w:r>
      <w:bookmarkEnd w:id="0"/>
    </w:p>
    <w:p/>
    <w:p/>
    <w:p>
      <w:pPr>
        <w:spacing w:before="156" w:beforeLines="50"/>
        <w:jc w:val="center"/>
        <w:rPr>
          <w:rFonts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七、监事意见（签名由本人手签）</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5000" w:type="pct"/>
            <w:tcBorders>
              <w:bottom w:val="nil"/>
            </w:tcBorders>
          </w:tcPr>
          <w:p>
            <w:pPr>
              <w:spacing w:before="156" w:beforeLines="50"/>
              <w:rPr>
                <w:rFonts w:ascii="宋体" w:hAnsi="宋体" w:eastAsia="宋体"/>
                <w:sz w:val="22"/>
                <w:szCs w:val="22"/>
              </w:rPr>
            </w:pPr>
            <w:r>
              <w:rPr>
                <w:rFonts w:hint="eastAsia" w:ascii="宋体" w:hAnsi="宋体" w:eastAsia="宋体"/>
                <w:sz w:val="22"/>
                <w:szCs w:val="22"/>
              </w:rPr>
              <w:t>监事：</w:t>
            </w:r>
            <w:r>
              <w:rPr>
                <w:rFonts w:hint="eastAsia" w:ascii="宋体" w:hAnsi="宋体" w:eastAsia="宋体"/>
                <w:sz w:val="22"/>
                <w:szCs w:val="22"/>
              </w:rPr>
              <w:cr/>
            </w:r>
            <w:r>
              <w:rPr>
                <w:rFonts w:hint="eastAsia" w:ascii="宋体" w:hAnsi="宋体" w:eastAsia="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1" w:hRule="atLeast"/>
        </w:trPr>
        <w:tc>
          <w:tcPr>
            <w:tcW w:w="5000" w:type="pct"/>
            <w:tcBorders>
              <w:top w:val="nil"/>
              <w:bottom w:val="nil"/>
            </w:tcBorders>
          </w:tcPr>
          <w:p>
            <w:pPr>
              <w:spacing w:before="156" w:beforeLines="50"/>
              <w:rPr>
                <w:rFonts w:ascii="宋体" w:hAnsi="宋体" w:eastAsia="宋体"/>
                <w:sz w:val="22"/>
                <w:szCs w:val="22"/>
              </w:rPr>
            </w:pPr>
            <w:r>
              <w:rPr>
                <w:rFonts w:hint="eastAsia" w:ascii="宋体" w:hAnsi="宋体" w:eastAsia="宋体"/>
                <w:sz w:val="22"/>
                <w:szCs w:val="22"/>
              </w:rPr>
              <w:t xml:space="preserve">意见：  </w:t>
            </w:r>
            <w:r>
              <w:rPr>
                <w:rFonts w:hint="eastAsia" w:ascii="宋体" w:hAnsi="宋体" w:eastAsia="宋体"/>
                <w:sz w:val="22"/>
                <w:szCs w:val="22"/>
              </w:rPr>
              <w:cr/>
            </w:r>
            <w:r>
              <w:rPr>
                <w:rFonts w:hint="eastAsia" w:ascii="宋体" w:hAnsi="宋体" w:eastAsia="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000" w:type="pct"/>
            <w:tcBorders>
              <w:top w:val="nil"/>
              <w:bottom w:val="nil"/>
            </w:tcBorders>
          </w:tcPr>
          <w:p>
            <w:pPr>
              <w:spacing w:before="156" w:beforeLines="50"/>
              <w:rPr>
                <w:rFonts w:ascii="宋体" w:hAnsi="宋体" w:eastAsia="宋体"/>
                <w:sz w:val="22"/>
                <w:szCs w:val="22"/>
              </w:rPr>
            </w:pPr>
            <w:r>
              <w:rPr>
                <w:rFonts w:hint="eastAsia" w:ascii="宋体" w:hAnsi="宋体" w:eastAsia="宋体"/>
                <w:sz w:val="22"/>
                <w:szCs w:val="22"/>
              </w:rPr>
              <w:t xml:space="preserve">签名：  </w:t>
            </w:r>
            <w:r>
              <w:rPr>
                <w:rFonts w:hint="eastAsia" w:ascii="宋体" w:hAnsi="宋体" w:eastAsia="宋体"/>
                <w:sz w:val="22"/>
                <w:szCs w:val="22"/>
              </w:rPr>
              <w:cr/>
            </w:r>
            <w:r>
              <w:rPr>
                <w:rFonts w:hint="eastAsia" w:ascii="宋体" w:hAnsi="宋体" w:eastAsia="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5000" w:type="pct"/>
            <w:tcBorders>
              <w:top w:val="nil"/>
              <w:bottom w:val="nil"/>
            </w:tcBorders>
          </w:tcPr>
          <w:p>
            <w:pPr>
              <w:spacing w:before="156" w:beforeLines="50"/>
              <w:rPr>
                <w:rFonts w:ascii="宋体" w:hAnsi="宋体" w:eastAsia="宋体"/>
                <w:sz w:val="22"/>
                <w:szCs w:val="22"/>
              </w:rPr>
            </w:pPr>
            <w:r>
              <w:rPr>
                <w:rFonts w:hint="eastAsia" w:ascii="宋体" w:hAnsi="宋体" w:eastAsia="宋体"/>
                <w:sz w:val="22"/>
                <w:szCs w:val="22"/>
              </w:rPr>
              <w:t xml:space="preserve">日期：  </w:t>
            </w:r>
            <w:r>
              <w:rPr>
                <w:rFonts w:hint="eastAsia" w:ascii="宋体" w:hAnsi="宋体" w:eastAsia="宋体"/>
                <w:sz w:val="22"/>
                <w:szCs w:val="22"/>
              </w:rPr>
              <w:cr/>
            </w:r>
            <w:r>
              <w:rPr>
                <w:rFonts w:hint="eastAsia" w:ascii="宋体" w:hAnsi="宋体" w:eastAsia="宋体"/>
                <w:sz w:val="22"/>
                <w:szCs w:val="22"/>
              </w:rPr>
              <w:t>
</w:t>
            </w:r>
          </w:p>
        </w:tc>
      </w:tr>
    </w:tbl>
    <w:p>
      <w:pPr>
        <w:ind w:firstLine="6960" w:firstLineChars="2900"/>
        <w:rPr>
          <w:rFonts w:ascii="黑体" w:hAnsi="宋体" w:eastAsia="黑体"/>
          <w:sz w:val="24"/>
        </w:rPr>
      </w:pPr>
    </w:p>
    <w:p>
      <w:pPr>
        <w:spacing w:line="360" w:lineRule="auto"/>
        <w:jc w:val="center"/>
        <w:rPr>
          <w:b/>
          <w:sz w:val="28"/>
          <w:szCs w:val="28"/>
        </w:rPr>
      </w:pPr>
      <w:bookmarkStart w:id="2" w:name="OLE_LINK6"/>
      <w:bookmarkStart w:id="3" w:name="OLE_LINK5"/>
      <w:r>
        <w:rPr>
          <w:rFonts w:hint="eastAsia"/>
          <w:b/>
          <w:sz w:val="28"/>
          <w:szCs w:val="28"/>
        </w:rPr>
        <w:t>八、业务主管单位</w:t>
      </w:r>
      <w:r>
        <w:rPr>
          <w:b/>
          <w:sz w:val="28"/>
          <w:szCs w:val="28"/>
        </w:rPr>
        <w:t>审查意见</w:t>
      </w:r>
    </w:p>
    <w:p>
      <w:pPr>
        <w:spacing w:line="360" w:lineRule="auto"/>
        <w:jc w:val="center"/>
        <w:rPr>
          <w:b/>
          <w:sz w:val="28"/>
          <w:szCs w:val="28"/>
        </w:rPr>
      </w:pPr>
    </w:p>
    <w:tbl>
      <w:tblPr>
        <w:tblStyle w:val="14"/>
        <w:tblW w:w="8741" w:type="dxa"/>
        <w:tblInd w:w="2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28" w:type="dxa"/>
          <w:bottom w:w="0" w:type="dxa"/>
          <w:right w:w="28" w:type="dxa"/>
        </w:tblCellMar>
      </w:tblPr>
      <w:tblGrid>
        <w:gridCol w:w="2622"/>
        <w:gridCol w:w="6119"/>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1079" w:hRule="atLeast"/>
        </w:trPr>
        <w:tc>
          <w:tcPr>
            <w:tcW w:w="2622" w:type="dxa"/>
            <w:tcBorders>
              <w:top w:val="single" w:color="auto" w:sz="4" w:space="0"/>
              <w:left w:val="single" w:color="auto" w:sz="4" w:space="0"/>
              <w:bottom w:val="nil"/>
              <w:right w:val="nil"/>
            </w:tcBorders>
            <w:vAlign w:val="center"/>
          </w:tcPr>
          <w:p>
            <w:pPr>
              <w:shd w:val="clear" w:color="auto" w:fill="FFFFFF"/>
              <w:rPr>
                <w:snapToGrid w:val="0"/>
                <w:sz w:val="22"/>
                <w:szCs w:val="22"/>
              </w:rPr>
            </w:pPr>
            <w:r>
              <w:rPr>
                <w:rFonts w:hint="eastAsia"/>
                <w:snapToGrid w:val="0"/>
                <w:sz w:val="22"/>
                <w:szCs w:val="22"/>
              </w:rPr>
              <w:t>业务主管单位名称：</w:t>
            </w:r>
          </w:p>
        </w:tc>
        <w:tc>
          <w:tcPr>
            <w:tcW w:w="6119" w:type="dxa"/>
            <w:tcBorders>
              <w:top w:val="single" w:color="auto" w:sz="4" w:space="0"/>
              <w:left w:val="nil"/>
              <w:bottom w:val="nil"/>
              <w:right w:val="single" w:color="auto" w:sz="4" w:space="0"/>
            </w:tcBorders>
            <w:vAlign w:val="center"/>
          </w:tcPr>
          <w:p>
            <w:pPr>
              <w:shd w:val="clear" w:color="auto" w:fill="FFFFFF"/>
              <w:rPr>
                <w:snapToGrid w:val="0"/>
                <w:sz w:val="22"/>
                <w:szCs w:val="22"/>
              </w:rPr>
            </w:pPr>
            <w:bookmarkStart w:id="4" w:name="OLE_LINK9"/>
            <w:bookmarkEnd w:id="4"/>
            <w:bookmarkStart w:id="5" w:name="OLE_LINK10"/>
            <w:bookmarkEnd w:id="5"/>
            <w:bookmarkStart w:id="6" w:name="OLE_LINK11"/>
            <w:bookmarkEnd w:id="6"/>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867" w:hRule="atLeast"/>
        </w:trPr>
        <w:tc>
          <w:tcPr>
            <w:tcW w:w="8741" w:type="dxa"/>
            <w:gridSpan w:val="2"/>
            <w:tcBorders>
              <w:top w:val="nil"/>
              <w:left w:val="single" w:color="auto" w:sz="4" w:space="0"/>
              <w:bottom w:val="nil"/>
              <w:right w:val="single" w:color="auto" w:sz="4" w:space="0"/>
            </w:tcBorders>
            <w:vAlign w:val="center"/>
          </w:tcPr>
          <w:p>
            <w:pPr>
              <w:shd w:val="clear" w:color="auto" w:fill="FFFFFF"/>
              <w:rPr>
                <w:snapToGrid w:val="0"/>
                <w:sz w:val="22"/>
                <w:szCs w:val="22"/>
              </w:rPr>
            </w:pPr>
            <w:r>
              <w:rPr>
                <w:rFonts w:hint="eastAsia"/>
                <w:snapToGrid w:val="0"/>
                <w:sz w:val="22"/>
                <w:szCs w:val="22"/>
              </w:rPr>
              <w:t>审查意见：</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2122" w:hRule="atLeast"/>
        </w:trPr>
        <w:tc>
          <w:tcPr>
            <w:tcW w:w="8741" w:type="dxa"/>
            <w:gridSpan w:val="2"/>
            <w:tcBorders>
              <w:top w:val="nil"/>
              <w:left w:val="single" w:color="auto" w:sz="4" w:space="0"/>
              <w:bottom w:val="nil"/>
              <w:right w:val="single" w:color="auto" w:sz="4" w:space="0"/>
            </w:tcBorders>
          </w:tcPr>
          <w:p>
            <w:pPr>
              <w:shd w:val="clear" w:color="auto" w:fill="FFFFFF"/>
              <w:rPr>
                <w:snapToGrid w:val="0"/>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344" w:hRule="atLeast"/>
        </w:trPr>
        <w:tc>
          <w:tcPr>
            <w:tcW w:w="8741" w:type="dxa"/>
            <w:gridSpan w:val="2"/>
            <w:tcBorders>
              <w:top w:val="nil"/>
              <w:left w:val="single" w:color="auto" w:sz="4" w:space="0"/>
              <w:bottom w:val="nil"/>
              <w:right w:val="single" w:color="auto" w:sz="4" w:space="0"/>
            </w:tcBorders>
          </w:tcPr>
          <w:p>
            <w:pPr>
              <w:shd w:val="clear" w:color="auto" w:fill="FFFFFF"/>
              <w:rPr>
                <w:rFonts w:hint="eastAsia"/>
                <w:snapToGrid w:val="0"/>
                <w:sz w:val="22"/>
                <w:szCs w:val="22"/>
              </w:rPr>
            </w:pPr>
            <w:r>
              <w:rPr>
                <w:rFonts w:hint="eastAsia"/>
                <w:snapToGrid w:val="0"/>
                <w:sz w:val="22"/>
                <w:szCs w:val="22"/>
              </w:rPr>
              <w:t>结论：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2122" w:hRule="atLeast"/>
        </w:trPr>
        <w:tc>
          <w:tcPr>
            <w:tcW w:w="8741" w:type="dxa"/>
            <w:gridSpan w:val="2"/>
            <w:tcBorders>
              <w:top w:val="nil"/>
              <w:left w:val="single" w:color="auto" w:sz="4" w:space="0"/>
              <w:bottom w:val="nil"/>
              <w:right w:val="single" w:color="auto" w:sz="4" w:space="0"/>
            </w:tcBorders>
          </w:tcPr>
          <w:p>
            <w:pPr>
              <w:shd w:val="clear" w:color="auto" w:fill="FFFFFF"/>
              <w:rPr>
                <w:rFonts w:hint="eastAsia"/>
                <w:snapToGrid w:val="0"/>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1538" w:hRule="atLeast"/>
        </w:trPr>
        <w:tc>
          <w:tcPr>
            <w:tcW w:w="8741" w:type="dxa"/>
            <w:gridSpan w:val="2"/>
            <w:tcBorders>
              <w:top w:val="nil"/>
              <w:left w:val="single" w:color="auto" w:sz="4" w:space="0"/>
              <w:bottom w:val="single" w:color="auto" w:sz="4" w:space="0"/>
              <w:right w:val="single" w:color="auto" w:sz="4" w:space="0"/>
            </w:tcBorders>
            <w:vAlign w:val="center"/>
          </w:tcPr>
          <w:p>
            <w:pPr>
              <w:shd w:val="clear" w:color="auto" w:fill="FFFFFF"/>
              <w:rPr>
                <w:snapToGrid w:val="0"/>
                <w:sz w:val="22"/>
                <w:szCs w:val="22"/>
              </w:rPr>
            </w:pPr>
            <w:r>
              <w:rPr>
                <w:rFonts w:hint="eastAsia"/>
                <w:snapToGrid w:val="0"/>
                <w:sz w:val="22"/>
                <w:szCs w:val="22"/>
              </w:rPr>
              <w:t xml:space="preserve">   (印鉴)</w:t>
            </w:r>
            <w:r>
              <w:rPr>
                <w:rFonts w:hint="eastAsia"/>
                <w:snapToGrid w:val="0"/>
                <w:sz w:val="22"/>
                <w:szCs w:val="22"/>
              </w:rPr>
              <w:tab/>
              <w:t xml:space="preserve">                                                   </w:t>
            </w:r>
            <w:r>
              <w:rPr>
                <w:rFonts w:hint="eastAsia"/>
                <w:snapToGrid w:val="0"/>
                <w:sz w:val="22"/>
                <w:szCs w:val="22"/>
              </w:rPr>
              <w:cr/>
            </w:r>
            <w:r>
              <w:rPr>
                <w:rFonts w:hint="eastAsia"/>
                <w:snapToGrid w:val="0"/>
                <w:sz w:val="22"/>
                <w:szCs w:val="22"/>
              </w:rPr>
              <w:t>
</w:t>
            </w:r>
            <w:r>
              <w:rPr>
                <w:rFonts w:hint="eastAsia"/>
                <w:snapToGrid w:val="0"/>
                <w:sz w:val="22"/>
                <w:szCs w:val="22"/>
              </w:rPr>
              <w:tab/>
            </w:r>
          </w:p>
        </w:tc>
      </w:tr>
      <w:bookmarkEnd w:id="2"/>
      <w:bookmarkEnd w:id="3"/>
    </w:tbl>
    <w:p>
      <w:pPr>
        <w:shd w:val="clear" w:color="auto" w:fill="FFFFFF"/>
        <w:rPr>
          <w:snapToGrid w:val="0"/>
          <w:sz w:val="22"/>
          <w:szCs w:val="22"/>
        </w:rPr>
      </w:pPr>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onsolas">
    <w:panose1 w:val="020B0609020204030204"/>
    <w:charset w:val="00"/>
    <w:family w:val="auto"/>
    <w:pitch w:val="default"/>
    <w:sig w:usb0="E00006FF" w:usb1="0000FCFF" w:usb2="00000001" w:usb3="00000000" w:csb0="600001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Menlo">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60"/>
  <w:displayVerticalDrawingGridEvery w:val="2"/>
  <w:noPunctuationKerning w:val="1"/>
  <w:characterSpacingControl w:val="compressPunctuation"/>
  <w:doNotValidateAgainstSchema/>
  <w:doNotDemarcateInvalidXml/>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I1Mjg4ZTI1YTllOGVmODNiZTNhZDYyOGQ2NzM0M2EifQ=="/>
  </w:docVars>
  <w:rsids>
    <w:rsidRoot w:val="00172A27"/>
    <w:rsid w:val="00017CCF"/>
    <w:rsid w:val="00022C59"/>
    <w:rsid w:val="000519CC"/>
    <w:rsid w:val="00077013"/>
    <w:rsid w:val="00082438"/>
    <w:rsid w:val="0009064A"/>
    <w:rsid w:val="000948E7"/>
    <w:rsid w:val="0009797A"/>
    <w:rsid w:val="000C5C48"/>
    <w:rsid w:val="000D1954"/>
    <w:rsid w:val="000D7DC5"/>
    <w:rsid w:val="001167E1"/>
    <w:rsid w:val="00130C4E"/>
    <w:rsid w:val="00134E7C"/>
    <w:rsid w:val="001407F1"/>
    <w:rsid w:val="00163A11"/>
    <w:rsid w:val="00172A27"/>
    <w:rsid w:val="0017334D"/>
    <w:rsid w:val="001859E7"/>
    <w:rsid w:val="001D0C46"/>
    <w:rsid w:val="001D21D7"/>
    <w:rsid w:val="00226E89"/>
    <w:rsid w:val="00286CCA"/>
    <w:rsid w:val="002B1752"/>
    <w:rsid w:val="002B258A"/>
    <w:rsid w:val="002C2E17"/>
    <w:rsid w:val="002F12E1"/>
    <w:rsid w:val="002F5186"/>
    <w:rsid w:val="00312FF6"/>
    <w:rsid w:val="00334109"/>
    <w:rsid w:val="0033688A"/>
    <w:rsid w:val="0036549A"/>
    <w:rsid w:val="00373C6F"/>
    <w:rsid w:val="003866C8"/>
    <w:rsid w:val="00390F76"/>
    <w:rsid w:val="003A5D53"/>
    <w:rsid w:val="003B0073"/>
    <w:rsid w:val="003B548A"/>
    <w:rsid w:val="003C2CBC"/>
    <w:rsid w:val="003D6268"/>
    <w:rsid w:val="004105E9"/>
    <w:rsid w:val="00441982"/>
    <w:rsid w:val="0045638F"/>
    <w:rsid w:val="0047373B"/>
    <w:rsid w:val="00481929"/>
    <w:rsid w:val="004B22B7"/>
    <w:rsid w:val="004B71BE"/>
    <w:rsid w:val="004E01CB"/>
    <w:rsid w:val="004F1119"/>
    <w:rsid w:val="00516CEE"/>
    <w:rsid w:val="0054765E"/>
    <w:rsid w:val="005864EF"/>
    <w:rsid w:val="005C6A61"/>
    <w:rsid w:val="005D0F66"/>
    <w:rsid w:val="005D548A"/>
    <w:rsid w:val="00614BE9"/>
    <w:rsid w:val="006565ED"/>
    <w:rsid w:val="006814DB"/>
    <w:rsid w:val="00687EFF"/>
    <w:rsid w:val="00697AE1"/>
    <w:rsid w:val="006C7485"/>
    <w:rsid w:val="006E1ED0"/>
    <w:rsid w:val="00725257"/>
    <w:rsid w:val="0074113A"/>
    <w:rsid w:val="0075335D"/>
    <w:rsid w:val="00754CC7"/>
    <w:rsid w:val="00774B32"/>
    <w:rsid w:val="007A0060"/>
    <w:rsid w:val="007E2AFE"/>
    <w:rsid w:val="007E4E29"/>
    <w:rsid w:val="007E5E5B"/>
    <w:rsid w:val="007E7BAF"/>
    <w:rsid w:val="00822E85"/>
    <w:rsid w:val="008452B1"/>
    <w:rsid w:val="00890E7C"/>
    <w:rsid w:val="008E29BD"/>
    <w:rsid w:val="008F14EF"/>
    <w:rsid w:val="008F2F33"/>
    <w:rsid w:val="00922B1B"/>
    <w:rsid w:val="009313DB"/>
    <w:rsid w:val="00961014"/>
    <w:rsid w:val="0096300D"/>
    <w:rsid w:val="00977480"/>
    <w:rsid w:val="009A3AD0"/>
    <w:rsid w:val="009D438B"/>
    <w:rsid w:val="00A03ABB"/>
    <w:rsid w:val="00A430A8"/>
    <w:rsid w:val="00A5009C"/>
    <w:rsid w:val="00A77AED"/>
    <w:rsid w:val="00A867C4"/>
    <w:rsid w:val="00AC4471"/>
    <w:rsid w:val="00AF49C0"/>
    <w:rsid w:val="00B3185F"/>
    <w:rsid w:val="00B51E64"/>
    <w:rsid w:val="00B62AF1"/>
    <w:rsid w:val="00B6788A"/>
    <w:rsid w:val="00B86E67"/>
    <w:rsid w:val="00B93E7C"/>
    <w:rsid w:val="00BF0374"/>
    <w:rsid w:val="00C31FCC"/>
    <w:rsid w:val="00C567D2"/>
    <w:rsid w:val="00C9628B"/>
    <w:rsid w:val="00CA3276"/>
    <w:rsid w:val="00CC30EA"/>
    <w:rsid w:val="00CF6EA3"/>
    <w:rsid w:val="00CF7F2E"/>
    <w:rsid w:val="00D51612"/>
    <w:rsid w:val="00D52EF0"/>
    <w:rsid w:val="00D54AF6"/>
    <w:rsid w:val="00DC0363"/>
    <w:rsid w:val="00DC0E62"/>
    <w:rsid w:val="00DD2708"/>
    <w:rsid w:val="00DD6DBA"/>
    <w:rsid w:val="00DD79FB"/>
    <w:rsid w:val="00E30CE3"/>
    <w:rsid w:val="00E56C5A"/>
    <w:rsid w:val="00E83132"/>
    <w:rsid w:val="00E96422"/>
    <w:rsid w:val="00EC1895"/>
    <w:rsid w:val="00ED23FF"/>
    <w:rsid w:val="00F1118E"/>
    <w:rsid w:val="00F3298B"/>
    <w:rsid w:val="00F728F2"/>
    <w:rsid w:val="00F97C88"/>
    <w:rsid w:val="00FE2D84"/>
    <w:rsid w:val="00FE2F98"/>
    <w:rsid w:val="017560AD"/>
    <w:rsid w:val="07A25ADC"/>
    <w:rsid w:val="0AAC6175"/>
    <w:rsid w:val="120A72E9"/>
    <w:rsid w:val="1592091F"/>
    <w:rsid w:val="174858E3"/>
    <w:rsid w:val="23B4523B"/>
    <w:rsid w:val="2C2319DE"/>
    <w:rsid w:val="2D317769"/>
    <w:rsid w:val="2DAE4BE9"/>
    <w:rsid w:val="2F2E17DE"/>
    <w:rsid w:val="35DF53A4"/>
    <w:rsid w:val="384F6BA7"/>
    <w:rsid w:val="3E0957A1"/>
    <w:rsid w:val="43241483"/>
    <w:rsid w:val="47D8574E"/>
    <w:rsid w:val="48995BF3"/>
    <w:rsid w:val="5368329D"/>
    <w:rsid w:val="578C32FC"/>
    <w:rsid w:val="6815746D"/>
    <w:rsid w:val="6FDE4A8F"/>
    <w:rsid w:val="72E74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character" w:default="1" w:styleId="16">
    <w:name w:val="Default Paragraph Font"/>
    <w:semiHidden/>
    <w:unhideWhenUsed/>
    <w:qFormat/>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3">
    <w:name w:val="Document Map"/>
    <w:basedOn w:val="1"/>
    <w:link w:val="27"/>
    <w:uiPriority w:val="0"/>
    <w:rPr>
      <w:rFonts w:ascii="宋体"/>
      <w:sz w:val="18"/>
      <w:szCs w:val="18"/>
    </w:rPr>
  </w:style>
  <w:style w:type="paragraph" w:styleId="4">
    <w:name w:val="annotation text"/>
    <w:basedOn w:val="1"/>
    <w:link w:val="29"/>
    <w:uiPriority w:val="0"/>
    <w:pPr>
      <w:jc w:val="left"/>
    </w:pPr>
  </w:style>
  <w:style w:type="paragraph" w:styleId="5">
    <w:name w:val="endnote text"/>
    <w:basedOn w:val="1"/>
    <w:link w:val="31"/>
    <w:uiPriority w:val="0"/>
    <w:pPr>
      <w:snapToGrid w:val="0"/>
      <w:jc w:val="left"/>
    </w:pPr>
  </w:style>
  <w:style w:type="paragraph" w:styleId="6">
    <w:name w:val="Balloon Text"/>
    <w:basedOn w:val="1"/>
    <w:link w:val="30"/>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9">
    <w:name w:val="Subtitle"/>
    <w:basedOn w:val="1"/>
    <w:next w:val="1"/>
    <w:link w:val="35"/>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10">
    <w:name w:val="footnote text"/>
    <w:basedOn w:val="1"/>
    <w:link w:val="25"/>
    <w:qFormat/>
    <w:uiPriority w:val="0"/>
    <w:pPr>
      <w:snapToGrid w:val="0"/>
      <w:jc w:val="left"/>
    </w:pPr>
    <w:rPr>
      <w:sz w:val="18"/>
      <w:szCs w:val="18"/>
    </w:rPr>
  </w:style>
  <w:style w:type="paragraph" w:styleId="1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2">
    <w:name w:val="Title"/>
    <w:basedOn w:val="1"/>
    <w:next w:val="1"/>
    <w:link w:val="33"/>
    <w:qFormat/>
    <w:uiPriority w:val="0"/>
    <w:pPr>
      <w:spacing w:before="240" w:after="60"/>
      <w:jc w:val="center"/>
      <w:outlineLvl w:val="0"/>
    </w:pPr>
    <w:rPr>
      <w:rFonts w:asciiTheme="majorHAnsi" w:hAnsiTheme="majorHAnsi" w:eastAsiaTheme="majorEastAsia" w:cstheme="majorBidi"/>
      <w:b/>
      <w:bCs/>
      <w:sz w:val="32"/>
      <w:szCs w:val="32"/>
    </w:rPr>
  </w:style>
  <w:style w:type="paragraph" w:styleId="13">
    <w:name w:val="annotation subject"/>
    <w:basedOn w:val="4"/>
    <w:next w:val="4"/>
    <w:link w:val="28"/>
    <w:uiPriority w:val="0"/>
    <w:rPr>
      <w:b/>
      <w:bCs/>
    </w:rPr>
  </w:style>
  <w:style w:type="table" w:styleId="15">
    <w:name w:val="Table Grid"/>
    <w:basedOn w:val="1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0"/>
    <w:rPr>
      <w:b/>
      <w:bCs/>
    </w:rPr>
  </w:style>
  <w:style w:type="character" w:styleId="18">
    <w:name w:val="endnote reference"/>
    <w:qFormat/>
    <w:uiPriority w:val="0"/>
    <w:rPr>
      <w:vertAlign w:val="superscript"/>
    </w:rPr>
  </w:style>
  <w:style w:type="character" w:styleId="19">
    <w:name w:val="page number"/>
    <w:basedOn w:val="16"/>
    <w:qFormat/>
    <w:uiPriority w:val="0"/>
  </w:style>
  <w:style w:type="character" w:styleId="20">
    <w:name w:val="HTML Typewriter"/>
    <w:qFormat/>
    <w:uiPriority w:val="0"/>
    <w:rPr>
      <w:rFonts w:ascii="宋体" w:hAnsi="宋体" w:eastAsia="宋体" w:cs="宋体"/>
      <w:sz w:val="24"/>
      <w:szCs w:val="24"/>
    </w:rPr>
  </w:style>
  <w:style w:type="character" w:styleId="21">
    <w:name w:val="Hyperlink"/>
    <w:qFormat/>
    <w:uiPriority w:val="0"/>
    <w:rPr>
      <w:color w:val="0000FF"/>
      <w:u w:val="single"/>
    </w:rPr>
  </w:style>
  <w:style w:type="character" w:styleId="22">
    <w:name w:val="annotation reference"/>
    <w:qFormat/>
    <w:uiPriority w:val="0"/>
    <w:rPr>
      <w:sz w:val="21"/>
      <w:szCs w:val="21"/>
    </w:rPr>
  </w:style>
  <w:style w:type="character" w:styleId="23">
    <w:name w:val="footnote reference"/>
    <w:qFormat/>
    <w:uiPriority w:val="0"/>
    <w:rPr>
      <w:vertAlign w:val="superscript"/>
    </w:rPr>
  </w:style>
  <w:style w:type="character" w:customStyle="1" w:styleId="24">
    <w:name w:val="页眉字符"/>
    <w:qFormat/>
    <w:uiPriority w:val="0"/>
    <w:rPr>
      <w:kern w:val="2"/>
      <w:sz w:val="18"/>
      <w:szCs w:val="18"/>
    </w:rPr>
  </w:style>
  <w:style w:type="character" w:customStyle="1" w:styleId="25">
    <w:name w:val="脚注文本 字符"/>
    <w:link w:val="10"/>
    <w:qFormat/>
    <w:uiPriority w:val="0"/>
    <w:rPr>
      <w:kern w:val="2"/>
      <w:sz w:val="18"/>
      <w:szCs w:val="18"/>
    </w:rPr>
  </w:style>
  <w:style w:type="character" w:customStyle="1" w:styleId="26">
    <w:name w:val="页眉 字符"/>
    <w:link w:val="8"/>
    <w:qFormat/>
    <w:uiPriority w:val="0"/>
    <w:rPr>
      <w:kern w:val="2"/>
      <w:sz w:val="18"/>
      <w:szCs w:val="18"/>
    </w:rPr>
  </w:style>
  <w:style w:type="character" w:customStyle="1" w:styleId="27">
    <w:name w:val="文档结构图 字符"/>
    <w:link w:val="3"/>
    <w:qFormat/>
    <w:uiPriority w:val="0"/>
    <w:rPr>
      <w:rFonts w:ascii="宋体"/>
      <w:kern w:val="2"/>
      <w:sz w:val="18"/>
      <w:szCs w:val="18"/>
    </w:rPr>
  </w:style>
  <w:style w:type="character" w:customStyle="1" w:styleId="28">
    <w:name w:val="批注主题 字符"/>
    <w:link w:val="13"/>
    <w:qFormat/>
    <w:uiPriority w:val="0"/>
    <w:rPr>
      <w:b/>
      <w:bCs/>
      <w:kern w:val="2"/>
      <w:sz w:val="21"/>
      <w:szCs w:val="24"/>
    </w:rPr>
  </w:style>
  <w:style w:type="character" w:customStyle="1" w:styleId="29">
    <w:name w:val="批注文字 字符"/>
    <w:link w:val="4"/>
    <w:qFormat/>
    <w:uiPriority w:val="0"/>
    <w:rPr>
      <w:kern w:val="2"/>
      <w:sz w:val="21"/>
      <w:szCs w:val="24"/>
    </w:rPr>
  </w:style>
  <w:style w:type="character" w:customStyle="1" w:styleId="30">
    <w:name w:val="批注框文本 字符"/>
    <w:link w:val="6"/>
    <w:qFormat/>
    <w:uiPriority w:val="0"/>
    <w:rPr>
      <w:rFonts w:eastAsia="宋体"/>
      <w:kern w:val="2"/>
      <w:sz w:val="18"/>
      <w:szCs w:val="18"/>
      <w:lang w:val="en-US" w:eastAsia="zh-CN" w:bidi="ar-SA"/>
    </w:rPr>
  </w:style>
  <w:style w:type="character" w:customStyle="1" w:styleId="31">
    <w:name w:val="尾注文本 字符"/>
    <w:link w:val="5"/>
    <w:qFormat/>
    <w:uiPriority w:val="0"/>
    <w:rPr>
      <w:kern w:val="2"/>
      <w:sz w:val="21"/>
      <w:szCs w:val="24"/>
    </w:rPr>
  </w:style>
  <w:style w:type="paragraph" w:customStyle="1" w:styleId="32">
    <w:name w:val="修订1"/>
    <w:qFormat/>
    <w:uiPriority w:val="0"/>
    <w:rPr>
      <w:rFonts w:ascii="Times New Roman" w:hAnsi="Times New Roman" w:eastAsia="宋体" w:cs="Times New Roman"/>
      <w:kern w:val="2"/>
      <w:sz w:val="21"/>
      <w:szCs w:val="24"/>
      <w:lang w:val="en-US" w:eastAsia="zh-CN" w:bidi="ar-SA"/>
    </w:rPr>
  </w:style>
  <w:style w:type="character" w:customStyle="1" w:styleId="33">
    <w:name w:val="标题 字符"/>
    <w:basedOn w:val="16"/>
    <w:link w:val="12"/>
    <w:uiPriority w:val="0"/>
    <w:rPr>
      <w:rFonts w:asciiTheme="majorHAnsi" w:hAnsiTheme="majorHAnsi" w:eastAsiaTheme="majorEastAsia" w:cstheme="majorBidi"/>
      <w:b/>
      <w:bCs/>
      <w:kern w:val="2"/>
      <w:sz w:val="32"/>
      <w:szCs w:val="32"/>
    </w:rPr>
  </w:style>
  <w:style w:type="character" w:customStyle="1" w:styleId="34">
    <w:name w:val="标题 1 字符"/>
    <w:basedOn w:val="16"/>
    <w:link w:val="2"/>
    <w:qFormat/>
    <w:uiPriority w:val="0"/>
    <w:rPr>
      <w:b/>
      <w:bCs/>
      <w:kern w:val="44"/>
      <w:sz w:val="44"/>
      <w:szCs w:val="44"/>
    </w:rPr>
  </w:style>
  <w:style w:type="character" w:customStyle="1" w:styleId="35">
    <w:name w:val="副标题 字符"/>
    <w:basedOn w:val="16"/>
    <w:link w:val="9"/>
    <w:uiPriority w:val="0"/>
    <w:rPr>
      <w:rFonts w:asciiTheme="minorHAnsi" w:hAnsiTheme="minorHAnsi" w:eastAsiaTheme="minorEastAsia" w:cstheme="minorBidi"/>
      <w:b/>
      <w:bCs/>
      <w:kern w:val="28"/>
      <w:sz w:val="32"/>
      <w:szCs w:val="32"/>
    </w:rPr>
  </w:style>
  <w:style w:type="paragraph" w:styleId="3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MC SYSTEM</Company>
  <Pages>37</Pages>
  <Words>13636</Words>
  <Characters>15085</Characters>
  <Lines>5</Lines>
  <Paragraphs>1</Paragraphs>
  <TotalTime>0</TotalTime>
  <ScaleCrop>false</ScaleCrop>
  <LinksUpToDate>false</LinksUpToDate>
  <CharactersWithSpaces>16614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2019-01-03T08:12:00Z</dcterms:created>
  <dc:creator>shendongliang</dc:creator>
  <cp:lastModifiedBy>王智</cp:lastModifiedBy>
  <cp:lastPrinted>2018-10-19T09:06:00Z</cp:lastPrinted>
  <dcterms:modified xsi:type="dcterms:W3CDTF">2023-07-06T14:02:45Z</dcterms:modified>
  <dc:title>（　　　　）基金会 2010年 年度工作报告</dc:title>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8B3FAD0023944C6E9498C3B52773955D_13</vt:lpwstr>
  </property>
</Properties>
</file>